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8F5B" w14:textId="57CE6D8D" w:rsidR="00B76B7C" w:rsidRPr="00B06B61" w:rsidRDefault="00FC09B4" w:rsidP="00B76B7C">
      <w:pPr>
        <w:jc w:val="center"/>
        <w:rPr>
          <w:rFonts w:ascii="Arial" w:hAnsi="Arial" w:cs="Arial"/>
          <w:b/>
          <w:bCs/>
          <w:sz w:val="32"/>
          <w:szCs w:val="32"/>
          <w:lang w:val="es-MX"/>
        </w:rPr>
      </w:pPr>
      <w:r>
        <w:rPr>
          <w:rFonts w:ascii="Arial" w:hAnsi="Arial" w:cs="Arial"/>
          <w:b/>
          <w:bCs/>
          <w:sz w:val="32"/>
          <w:szCs w:val="32"/>
          <w:lang w:val="es-MX"/>
        </w:rPr>
        <w:t>Indianola Soccer Tribe</w:t>
      </w:r>
    </w:p>
    <w:p w14:paraId="706B6063" w14:textId="77777777" w:rsidR="00B76B7C" w:rsidRPr="00B06B61" w:rsidRDefault="00B76B7C" w:rsidP="00B76B7C">
      <w:pPr>
        <w:jc w:val="center"/>
        <w:rPr>
          <w:rFonts w:ascii="Arial" w:hAnsi="Arial" w:cs="Arial"/>
          <w:b/>
          <w:bCs/>
          <w:lang w:val="es-MX"/>
        </w:rPr>
      </w:pPr>
    </w:p>
    <w:p w14:paraId="625D96FF" w14:textId="77777777" w:rsidR="00B76B7C" w:rsidRDefault="00152A37" w:rsidP="00B76B7C">
      <w:pPr>
        <w:pStyle w:val="Heading1"/>
      </w:pPr>
      <w:r>
        <w:t xml:space="preserve">Articles and </w:t>
      </w:r>
      <w:r w:rsidR="00B76B7C">
        <w:t>Bylaws</w:t>
      </w:r>
    </w:p>
    <w:p w14:paraId="3B76972B" w14:textId="77777777" w:rsidR="00CD7C20" w:rsidRPr="00CD7C20" w:rsidRDefault="00CD7C20" w:rsidP="00CD7C20"/>
    <w:p w14:paraId="4F9220FD" w14:textId="77777777" w:rsidR="00B76B7C" w:rsidRDefault="00B76B7C" w:rsidP="00B76B7C">
      <w:pPr>
        <w:jc w:val="center"/>
        <w:rPr>
          <w:rFonts w:ascii="Arial" w:hAnsi="Arial" w:cs="Arial"/>
          <w:b/>
          <w:bCs/>
        </w:rPr>
      </w:pPr>
    </w:p>
    <w:p w14:paraId="340877FB" w14:textId="31BB05C9" w:rsidR="00B76B7C" w:rsidRPr="00CD7C20" w:rsidRDefault="00B76B7C" w:rsidP="00B76B7C">
      <w:pPr>
        <w:jc w:val="center"/>
        <w:rPr>
          <w:rFonts w:ascii="Arial" w:hAnsi="Arial" w:cs="Arial"/>
          <w:b/>
        </w:rPr>
      </w:pPr>
      <w:r w:rsidRPr="00CD7C20">
        <w:rPr>
          <w:rFonts w:ascii="Arial" w:hAnsi="Arial" w:cs="Arial"/>
          <w:b/>
        </w:rPr>
        <w:t>Article I</w:t>
      </w:r>
      <w:r w:rsidR="00CD7C20" w:rsidRPr="00CD7C20">
        <w:rPr>
          <w:rFonts w:ascii="Arial" w:hAnsi="Arial" w:cs="Arial"/>
          <w:b/>
        </w:rPr>
        <w:t xml:space="preserve"> - N</w:t>
      </w:r>
      <w:r w:rsidR="007A21D5">
        <w:rPr>
          <w:rFonts w:ascii="Arial" w:hAnsi="Arial" w:cs="Arial"/>
          <w:b/>
        </w:rPr>
        <w:t>AME</w:t>
      </w:r>
    </w:p>
    <w:p w14:paraId="43EFAB81" w14:textId="77777777" w:rsidR="00B76B7C" w:rsidRDefault="00B76B7C" w:rsidP="00B76B7C">
      <w:pPr>
        <w:jc w:val="center"/>
        <w:rPr>
          <w:rFonts w:ascii="Arial" w:hAnsi="Arial" w:cs="Arial"/>
        </w:rPr>
      </w:pPr>
    </w:p>
    <w:p w14:paraId="5C934D1A" w14:textId="7E332A43" w:rsidR="00B76B7C" w:rsidRDefault="00B76B7C" w:rsidP="00B76B7C">
      <w:pPr>
        <w:rPr>
          <w:rFonts w:ascii="Arial" w:hAnsi="Arial" w:cs="Arial"/>
        </w:rPr>
      </w:pPr>
      <w:r>
        <w:rPr>
          <w:rFonts w:ascii="Arial" w:hAnsi="Arial" w:cs="Arial"/>
        </w:rPr>
        <w:t xml:space="preserve">The name of </w:t>
      </w:r>
      <w:r w:rsidR="00D80395">
        <w:rPr>
          <w:rFonts w:ascii="Arial" w:hAnsi="Arial" w:cs="Arial"/>
        </w:rPr>
        <w:t xml:space="preserve">this organization shall be </w:t>
      </w:r>
      <w:r w:rsidR="00FC09B4">
        <w:rPr>
          <w:rFonts w:ascii="Arial" w:hAnsi="Arial" w:cs="Arial"/>
        </w:rPr>
        <w:t>Indianola Soccer Tribe</w:t>
      </w:r>
      <w:r>
        <w:rPr>
          <w:rFonts w:ascii="Arial" w:hAnsi="Arial" w:cs="Arial"/>
        </w:rPr>
        <w:t xml:space="preserve"> (hereinafter re</w:t>
      </w:r>
      <w:r w:rsidR="00D80395">
        <w:rPr>
          <w:rFonts w:ascii="Arial" w:hAnsi="Arial" w:cs="Arial"/>
        </w:rPr>
        <w:t xml:space="preserve">ferred to as </w:t>
      </w:r>
      <w:r w:rsidR="00FC09B4">
        <w:rPr>
          <w:rFonts w:ascii="Arial" w:hAnsi="Arial" w:cs="Arial"/>
        </w:rPr>
        <w:t>Tribe).</w:t>
      </w:r>
    </w:p>
    <w:p w14:paraId="1A01C51A" w14:textId="77777777" w:rsidR="00B76B7C" w:rsidRDefault="00B76B7C" w:rsidP="00B76B7C">
      <w:pPr>
        <w:rPr>
          <w:rFonts w:ascii="Arial" w:hAnsi="Arial" w:cs="Arial"/>
        </w:rPr>
      </w:pPr>
    </w:p>
    <w:p w14:paraId="50F32413" w14:textId="3667EE14" w:rsidR="00B76B7C" w:rsidRPr="00CD7C20" w:rsidRDefault="00B76B7C" w:rsidP="00B76B7C">
      <w:pPr>
        <w:jc w:val="center"/>
        <w:rPr>
          <w:rFonts w:ascii="Arial" w:hAnsi="Arial" w:cs="Arial"/>
          <w:b/>
        </w:rPr>
      </w:pPr>
      <w:r w:rsidRPr="00CD7C20">
        <w:rPr>
          <w:rFonts w:ascii="Arial" w:hAnsi="Arial" w:cs="Arial"/>
          <w:b/>
        </w:rPr>
        <w:t>Article II</w:t>
      </w:r>
      <w:r w:rsidR="00CD7C20" w:rsidRPr="00CD7C20">
        <w:rPr>
          <w:rFonts w:ascii="Arial" w:hAnsi="Arial" w:cs="Arial"/>
          <w:b/>
        </w:rPr>
        <w:t xml:space="preserve"> - </w:t>
      </w:r>
      <w:r w:rsidR="00FC09B4">
        <w:rPr>
          <w:rFonts w:ascii="Arial" w:hAnsi="Arial" w:cs="Arial"/>
          <w:b/>
        </w:rPr>
        <w:t>MISSION STATEMENT</w:t>
      </w:r>
    </w:p>
    <w:p w14:paraId="1ABBDE7F" w14:textId="77777777" w:rsidR="00B76B7C" w:rsidRDefault="00B76B7C" w:rsidP="00B76B7C">
      <w:pPr>
        <w:jc w:val="center"/>
        <w:rPr>
          <w:rFonts w:ascii="Arial" w:hAnsi="Arial" w:cs="Arial"/>
        </w:rPr>
      </w:pPr>
    </w:p>
    <w:p w14:paraId="139679D7" w14:textId="2647FD56" w:rsidR="00FC09B4" w:rsidRDefault="00FC09B4" w:rsidP="00FC09B4">
      <w:pPr>
        <w:rPr>
          <w:rFonts w:ascii="Arial" w:hAnsi="Arial" w:cs="Arial"/>
        </w:rPr>
      </w:pPr>
      <w:r w:rsidRPr="00FC09B4">
        <w:rPr>
          <w:rFonts w:ascii="Arial" w:hAnsi="Arial" w:cs="Arial"/>
        </w:rPr>
        <w:t>The Indianola Soccer Tribe is a non-profit community-based organization committed to providing area children ages 4-18 the opportunity to play recreational soccer in a safe, nurturing and educational atmosphere. It’s our goal to instill a life-long love of soccer in kids, teach them the rules and proper ways to play the game, and prepare them as they move along their chosen Iowa Soccer Association Player Pathway.</w:t>
      </w:r>
    </w:p>
    <w:p w14:paraId="32CE9A5B" w14:textId="3B04698A" w:rsidR="00022BBD" w:rsidRDefault="00022BBD" w:rsidP="00FC09B4">
      <w:pPr>
        <w:rPr>
          <w:rFonts w:ascii="Arial" w:hAnsi="Arial" w:cs="Arial"/>
        </w:rPr>
      </w:pPr>
    </w:p>
    <w:p w14:paraId="3351B879" w14:textId="09B93846" w:rsidR="00022BBD" w:rsidRPr="00FC09B4" w:rsidRDefault="00022BBD" w:rsidP="00FC09B4">
      <w:pPr>
        <w:rPr>
          <w:rFonts w:ascii="Arial" w:hAnsi="Arial" w:cs="Arial"/>
        </w:rPr>
      </w:pPr>
      <w:r>
        <w:rPr>
          <w:rFonts w:ascii="Arial" w:hAnsi="Arial" w:cs="Arial"/>
        </w:rPr>
        <w:t>The Tribe is a nonprofit organization.</w:t>
      </w:r>
    </w:p>
    <w:p w14:paraId="5B35DD96" w14:textId="77777777" w:rsidR="00B76B7C" w:rsidRDefault="00B76B7C" w:rsidP="00B76B7C">
      <w:pPr>
        <w:rPr>
          <w:rFonts w:ascii="Arial" w:hAnsi="Arial" w:cs="Arial"/>
        </w:rPr>
      </w:pPr>
    </w:p>
    <w:p w14:paraId="5742E5A0" w14:textId="1051A08B" w:rsidR="00022BBD" w:rsidRPr="00CD7C20" w:rsidRDefault="00022BBD" w:rsidP="00022BBD">
      <w:pPr>
        <w:jc w:val="center"/>
        <w:rPr>
          <w:rFonts w:ascii="Arial" w:hAnsi="Arial" w:cs="Arial"/>
          <w:b/>
        </w:rPr>
      </w:pPr>
      <w:r w:rsidRPr="00CD7C20">
        <w:rPr>
          <w:rFonts w:ascii="Arial" w:hAnsi="Arial" w:cs="Arial"/>
          <w:b/>
        </w:rPr>
        <w:t>Article II</w:t>
      </w:r>
      <w:r>
        <w:rPr>
          <w:rFonts w:ascii="Arial" w:hAnsi="Arial" w:cs="Arial"/>
          <w:b/>
        </w:rPr>
        <w:t>I</w:t>
      </w:r>
      <w:r w:rsidRPr="00CD7C20">
        <w:rPr>
          <w:rFonts w:ascii="Arial" w:hAnsi="Arial" w:cs="Arial"/>
          <w:b/>
        </w:rPr>
        <w:t xml:space="preserve"> - </w:t>
      </w:r>
      <w:r>
        <w:rPr>
          <w:rFonts w:ascii="Arial" w:hAnsi="Arial" w:cs="Arial"/>
          <w:b/>
        </w:rPr>
        <w:t>COLORS</w:t>
      </w:r>
    </w:p>
    <w:p w14:paraId="3C82B1DD" w14:textId="0D7832D6" w:rsidR="00251EAA" w:rsidRDefault="00251EAA" w:rsidP="00251EAA">
      <w:pPr>
        <w:autoSpaceDE w:val="0"/>
        <w:autoSpaceDN w:val="0"/>
        <w:adjustRightInd w:val="0"/>
        <w:jc w:val="center"/>
        <w:rPr>
          <w:rFonts w:ascii="Times-Bold" w:hAnsi="Times-Bold" w:cs="Times-Bold"/>
          <w:b/>
          <w:bCs/>
        </w:rPr>
      </w:pPr>
    </w:p>
    <w:p w14:paraId="7CEE341D" w14:textId="77777777" w:rsidR="00251EAA" w:rsidRDefault="00251EAA" w:rsidP="00251EAA">
      <w:pPr>
        <w:autoSpaceDE w:val="0"/>
        <w:autoSpaceDN w:val="0"/>
        <w:adjustRightInd w:val="0"/>
        <w:rPr>
          <w:rFonts w:ascii="Times-Roman" w:hAnsi="Times-Roman" w:cs="Times-Roman"/>
        </w:rPr>
      </w:pPr>
    </w:p>
    <w:p w14:paraId="59522BA7" w14:textId="1E046DC3" w:rsidR="00251EAA" w:rsidRPr="00DC6225" w:rsidRDefault="00251EAA" w:rsidP="00251EAA">
      <w:pPr>
        <w:autoSpaceDE w:val="0"/>
        <w:autoSpaceDN w:val="0"/>
        <w:adjustRightInd w:val="0"/>
        <w:rPr>
          <w:rFonts w:ascii="Arial" w:hAnsi="Arial" w:cs="Arial"/>
          <w:sz w:val="20"/>
          <w:szCs w:val="20"/>
        </w:rPr>
      </w:pPr>
      <w:r w:rsidRPr="00DC6225">
        <w:rPr>
          <w:rFonts w:ascii="Arial" w:hAnsi="Arial" w:cs="Arial"/>
        </w:rPr>
        <w:t>The representative co</w:t>
      </w:r>
      <w:r w:rsidR="007D2F06" w:rsidRPr="00DC6225">
        <w:rPr>
          <w:rFonts w:ascii="Arial" w:hAnsi="Arial" w:cs="Arial"/>
        </w:rPr>
        <w:t xml:space="preserve">lors of the </w:t>
      </w:r>
      <w:r w:rsidR="00BC44BC">
        <w:rPr>
          <w:rFonts w:ascii="Arial" w:hAnsi="Arial" w:cs="Arial"/>
        </w:rPr>
        <w:t>Tribe</w:t>
      </w:r>
      <w:r w:rsidR="007D2F06" w:rsidRPr="00DC6225">
        <w:rPr>
          <w:rFonts w:ascii="Arial" w:hAnsi="Arial" w:cs="Arial"/>
        </w:rPr>
        <w:t xml:space="preserve"> shall be </w:t>
      </w:r>
      <w:r w:rsidR="00FC09B4" w:rsidRPr="00DC6225">
        <w:rPr>
          <w:rFonts w:ascii="Arial" w:hAnsi="Arial" w:cs="Arial"/>
        </w:rPr>
        <w:t>purple</w:t>
      </w:r>
      <w:r w:rsidRPr="00DC6225">
        <w:rPr>
          <w:rFonts w:ascii="Arial" w:hAnsi="Arial" w:cs="Arial"/>
        </w:rPr>
        <w:t xml:space="preserve"> and </w:t>
      </w:r>
      <w:r w:rsidR="00FC09B4" w:rsidRPr="00DC6225">
        <w:rPr>
          <w:rFonts w:ascii="Arial" w:hAnsi="Arial" w:cs="Arial"/>
        </w:rPr>
        <w:t>gold</w:t>
      </w:r>
      <w:r w:rsidRPr="00DC6225">
        <w:rPr>
          <w:rFonts w:ascii="Arial" w:hAnsi="Arial" w:cs="Arial"/>
        </w:rPr>
        <w:t>.</w:t>
      </w:r>
    </w:p>
    <w:p w14:paraId="40618DE5" w14:textId="77777777" w:rsidR="00251EAA" w:rsidRDefault="00251EAA" w:rsidP="00B76B7C">
      <w:pPr>
        <w:rPr>
          <w:rFonts w:ascii="Arial" w:hAnsi="Arial" w:cs="Arial"/>
        </w:rPr>
      </w:pPr>
    </w:p>
    <w:p w14:paraId="65025D38" w14:textId="08E9E878" w:rsidR="00022BBD" w:rsidRDefault="00022BBD" w:rsidP="00022BBD">
      <w:pPr>
        <w:jc w:val="center"/>
        <w:rPr>
          <w:rFonts w:ascii="Arial" w:hAnsi="Arial" w:cs="Arial"/>
          <w:b/>
        </w:rPr>
      </w:pPr>
      <w:r w:rsidRPr="00CD7C20">
        <w:rPr>
          <w:rFonts w:ascii="Arial" w:hAnsi="Arial" w:cs="Arial"/>
          <w:b/>
        </w:rPr>
        <w:t xml:space="preserve">Article </w:t>
      </w:r>
      <w:r>
        <w:rPr>
          <w:rFonts w:ascii="Arial" w:hAnsi="Arial" w:cs="Arial"/>
          <w:b/>
        </w:rPr>
        <w:t>IV</w:t>
      </w:r>
      <w:r w:rsidRPr="00CD7C20">
        <w:rPr>
          <w:rFonts w:ascii="Arial" w:hAnsi="Arial" w:cs="Arial"/>
          <w:b/>
        </w:rPr>
        <w:t xml:space="preserve"> - </w:t>
      </w:r>
      <w:r>
        <w:rPr>
          <w:rFonts w:ascii="Arial" w:hAnsi="Arial" w:cs="Arial"/>
          <w:b/>
        </w:rPr>
        <w:t>AUTHORITY</w:t>
      </w:r>
    </w:p>
    <w:p w14:paraId="1087ED7B" w14:textId="77777777" w:rsidR="00022BBD" w:rsidRPr="00CD7C20" w:rsidRDefault="00022BBD" w:rsidP="00022BBD">
      <w:pPr>
        <w:jc w:val="center"/>
        <w:rPr>
          <w:rFonts w:ascii="Arial" w:hAnsi="Arial" w:cs="Arial"/>
          <w:b/>
        </w:rPr>
      </w:pPr>
    </w:p>
    <w:p w14:paraId="3E520EF4" w14:textId="0EB954FE" w:rsidR="00251EAA" w:rsidRPr="00DC6225" w:rsidRDefault="007D2F06" w:rsidP="00251EAA">
      <w:pPr>
        <w:autoSpaceDE w:val="0"/>
        <w:autoSpaceDN w:val="0"/>
        <w:adjustRightInd w:val="0"/>
        <w:rPr>
          <w:rFonts w:ascii="Arial" w:hAnsi="Arial" w:cs="Arial"/>
        </w:rPr>
      </w:pPr>
      <w:r w:rsidRPr="00DC6225">
        <w:rPr>
          <w:rFonts w:ascii="Arial" w:hAnsi="Arial" w:cs="Arial"/>
        </w:rPr>
        <w:t xml:space="preserve">The </w:t>
      </w:r>
      <w:r w:rsidR="00FC09B4" w:rsidRPr="00DC6225">
        <w:rPr>
          <w:rFonts w:ascii="Arial" w:hAnsi="Arial" w:cs="Arial"/>
        </w:rPr>
        <w:t xml:space="preserve">Tribe </w:t>
      </w:r>
      <w:r w:rsidR="00251EAA" w:rsidRPr="00DC6225">
        <w:rPr>
          <w:rFonts w:ascii="Arial" w:hAnsi="Arial" w:cs="Arial"/>
        </w:rPr>
        <w:t>shall be governed by its Articles</w:t>
      </w:r>
      <w:r w:rsidR="00FC09B4" w:rsidRPr="00DC6225">
        <w:rPr>
          <w:rFonts w:ascii="Arial" w:hAnsi="Arial" w:cs="Arial"/>
        </w:rPr>
        <w:t xml:space="preserve"> and</w:t>
      </w:r>
      <w:r w:rsidR="00251EAA" w:rsidRPr="00DC6225">
        <w:rPr>
          <w:rFonts w:ascii="Arial" w:hAnsi="Arial" w:cs="Arial"/>
        </w:rPr>
        <w:t xml:space="preserve"> By-Laws</w:t>
      </w:r>
      <w:r w:rsidR="00FC09B4" w:rsidRPr="00DC6225">
        <w:rPr>
          <w:rFonts w:ascii="Arial" w:hAnsi="Arial" w:cs="Arial"/>
        </w:rPr>
        <w:t>. The Tribe is a member of the Iowa Soccer Association and abides by their</w:t>
      </w:r>
      <w:r w:rsidR="00251EAA" w:rsidRPr="00DC6225">
        <w:rPr>
          <w:rFonts w:ascii="Arial" w:hAnsi="Arial" w:cs="Arial"/>
        </w:rPr>
        <w:t xml:space="preserve"> rules of Play and Procedures</w:t>
      </w:r>
      <w:r w:rsidR="00FC09B4" w:rsidRPr="00DC6225">
        <w:rPr>
          <w:rFonts w:ascii="Arial" w:hAnsi="Arial" w:cs="Arial"/>
        </w:rPr>
        <w:t>.</w:t>
      </w:r>
    </w:p>
    <w:p w14:paraId="6D147025" w14:textId="77777777" w:rsidR="00251EAA" w:rsidRDefault="00251EAA" w:rsidP="00251EAA">
      <w:pPr>
        <w:autoSpaceDE w:val="0"/>
        <w:autoSpaceDN w:val="0"/>
        <w:adjustRightInd w:val="0"/>
        <w:rPr>
          <w:rFonts w:ascii="Times-Bold" w:hAnsi="Times-Bold" w:cs="Times-Bold"/>
          <w:sz w:val="20"/>
          <w:szCs w:val="20"/>
        </w:rPr>
      </w:pPr>
    </w:p>
    <w:p w14:paraId="441F1C8C" w14:textId="77777777" w:rsidR="00B76B7C" w:rsidRDefault="00B76B7C" w:rsidP="00B76B7C">
      <w:pPr>
        <w:rPr>
          <w:rFonts w:ascii="Arial" w:hAnsi="Arial" w:cs="Arial"/>
        </w:rPr>
      </w:pPr>
    </w:p>
    <w:p w14:paraId="78971048" w14:textId="458EFCB8" w:rsidR="00B76B7C" w:rsidRPr="00CD7C20" w:rsidRDefault="00B76B7C" w:rsidP="00B76B7C">
      <w:pPr>
        <w:jc w:val="center"/>
        <w:rPr>
          <w:rFonts w:ascii="Arial" w:hAnsi="Arial" w:cs="Arial"/>
          <w:b/>
        </w:rPr>
      </w:pPr>
      <w:r w:rsidRPr="00CD7C20">
        <w:rPr>
          <w:rFonts w:ascii="Arial" w:hAnsi="Arial" w:cs="Arial"/>
          <w:b/>
        </w:rPr>
        <w:t>Article V</w:t>
      </w:r>
      <w:r w:rsidR="00CD7C20" w:rsidRPr="00CD7C20">
        <w:rPr>
          <w:rFonts w:ascii="Arial" w:hAnsi="Arial" w:cs="Arial"/>
          <w:b/>
        </w:rPr>
        <w:t xml:space="preserve"> - </w:t>
      </w:r>
      <w:r w:rsidR="00022BBD">
        <w:rPr>
          <w:rFonts w:ascii="Arial" w:hAnsi="Arial" w:cs="Arial"/>
          <w:b/>
        </w:rPr>
        <w:t>GOVERNING AUTHORITY</w:t>
      </w:r>
    </w:p>
    <w:p w14:paraId="565889CC" w14:textId="77777777" w:rsidR="00B76B7C" w:rsidRDefault="00B76B7C" w:rsidP="00B76B7C">
      <w:pPr>
        <w:jc w:val="center"/>
        <w:rPr>
          <w:rFonts w:ascii="Arial" w:hAnsi="Arial" w:cs="Arial"/>
        </w:rPr>
      </w:pPr>
    </w:p>
    <w:p w14:paraId="5C9AAB80" w14:textId="77777777" w:rsidR="00022BBD" w:rsidRDefault="00B76B7C" w:rsidP="00022BBD">
      <w:pPr>
        <w:rPr>
          <w:rFonts w:ascii="Arial" w:hAnsi="Arial" w:cs="Arial"/>
        </w:rPr>
      </w:pPr>
      <w:r>
        <w:rPr>
          <w:rFonts w:ascii="Arial" w:hAnsi="Arial" w:cs="Arial"/>
          <w:u w:val="single"/>
        </w:rPr>
        <w:t>Section 1</w:t>
      </w:r>
      <w:r>
        <w:rPr>
          <w:rFonts w:ascii="Arial" w:hAnsi="Arial" w:cs="Arial"/>
        </w:rPr>
        <w:tab/>
      </w:r>
      <w:r w:rsidR="00022BBD" w:rsidRPr="00022BBD">
        <w:rPr>
          <w:rFonts w:ascii="Arial" w:hAnsi="Arial" w:cs="Arial"/>
        </w:rPr>
        <w:t>The affairs of the Tribe shall be managed by its Board of Directors.</w:t>
      </w:r>
    </w:p>
    <w:p w14:paraId="2330758C" w14:textId="77777777" w:rsidR="00B76B7C" w:rsidRDefault="00B76B7C" w:rsidP="00B76B7C">
      <w:pPr>
        <w:rPr>
          <w:rFonts w:ascii="Arial" w:hAnsi="Arial" w:cs="Arial"/>
        </w:rPr>
      </w:pPr>
    </w:p>
    <w:p w14:paraId="151A34CF" w14:textId="2F5A61D3" w:rsidR="00B76B7C" w:rsidRDefault="00B76B7C" w:rsidP="00B76B7C">
      <w:pPr>
        <w:rPr>
          <w:rFonts w:ascii="Arial" w:hAnsi="Arial" w:cs="Arial"/>
        </w:rPr>
      </w:pPr>
      <w:r>
        <w:rPr>
          <w:rFonts w:ascii="Arial" w:hAnsi="Arial" w:cs="Arial"/>
          <w:u w:val="single"/>
        </w:rPr>
        <w:t>Section 2</w:t>
      </w:r>
      <w:r>
        <w:rPr>
          <w:rFonts w:ascii="Arial" w:hAnsi="Arial" w:cs="Arial"/>
        </w:rPr>
        <w:tab/>
      </w:r>
      <w:r w:rsidR="00022BBD" w:rsidRPr="00022BBD">
        <w:rPr>
          <w:rFonts w:ascii="Arial" w:hAnsi="Arial" w:cs="Arial"/>
        </w:rPr>
        <w:t>The number of Board Members shall be 11. Each Director shall hold office until his or her successor is elected at an annual meeting of the membership, and duly qualified, subject to earlier termination as determined by the membership at their annual meeting.</w:t>
      </w:r>
      <w:r>
        <w:rPr>
          <w:rFonts w:ascii="Arial" w:hAnsi="Arial" w:cs="Arial"/>
        </w:rPr>
        <w:tab/>
      </w:r>
    </w:p>
    <w:p w14:paraId="29689E7A" w14:textId="77777777" w:rsidR="00B76B7C" w:rsidRDefault="00B76B7C" w:rsidP="00B76B7C">
      <w:pPr>
        <w:rPr>
          <w:rFonts w:ascii="Arial" w:hAnsi="Arial" w:cs="Arial"/>
        </w:rPr>
      </w:pPr>
    </w:p>
    <w:p w14:paraId="688D49D4" w14:textId="77777777" w:rsidR="00022BBD" w:rsidRPr="00022BBD" w:rsidRDefault="00B76B7C" w:rsidP="00022BBD">
      <w:pPr>
        <w:rPr>
          <w:rFonts w:ascii="Arial" w:hAnsi="Arial" w:cs="Arial"/>
        </w:rPr>
      </w:pPr>
      <w:r>
        <w:rPr>
          <w:rFonts w:ascii="Arial" w:hAnsi="Arial" w:cs="Arial"/>
          <w:u w:val="single"/>
        </w:rPr>
        <w:t>Section 3</w:t>
      </w:r>
      <w:r>
        <w:rPr>
          <w:rFonts w:ascii="Arial" w:hAnsi="Arial" w:cs="Arial"/>
        </w:rPr>
        <w:tab/>
      </w:r>
      <w:r w:rsidR="00022BBD" w:rsidRPr="00022BBD">
        <w:rPr>
          <w:rFonts w:ascii="Arial" w:hAnsi="Arial" w:cs="Arial"/>
        </w:rPr>
        <w:t>Directors shall be elected for a two-year term, and the terms will be staggered, with five of the eleven Directors being elected in the "even years", and the remaining six being elected in the "odd" years.</w:t>
      </w:r>
    </w:p>
    <w:p w14:paraId="2D94676B" w14:textId="7266B07B" w:rsidR="00B76B7C" w:rsidRDefault="00B76B7C" w:rsidP="00B76B7C">
      <w:pPr>
        <w:rPr>
          <w:rFonts w:ascii="Arial" w:hAnsi="Arial" w:cs="Arial"/>
        </w:rPr>
      </w:pPr>
    </w:p>
    <w:p w14:paraId="31503715" w14:textId="77777777" w:rsidR="00B76B7C" w:rsidRDefault="00B76B7C" w:rsidP="00B76B7C">
      <w:pPr>
        <w:rPr>
          <w:rFonts w:ascii="Arial" w:hAnsi="Arial" w:cs="Arial"/>
        </w:rPr>
      </w:pPr>
    </w:p>
    <w:p w14:paraId="6D5DF7D8" w14:textId="5A8C2E32" w:rsidR="00B76B7C" w:rsidRDefault="00B76B7C" w:rsidP="00B76B7C">
      <w:pPr>
        <w:rPr>
          <w:rFonts w:ascii="Arial" w:hAnsi="Arial" w:cs="Arial"/>
          <w:color w:val="333333"/>
          <w:sz w:val="21"/>
          <w:szCs w:val="21"/>
        </w:rPr>
      </w:pPr>
      <w:r>
        <w:rPr>
          <w:rFonts w:ascii="Arial" w:hAnsi="Arial" w:cs="Arial"/>
          <w:u w:val="single"/>
        </w:rPr>
        <w:t>Section 4</w:t>
      </w:r>
      <w:r>
        <w:rPr>
          <w:rFonts w:ascii="Arial" w:hAnsi="Arial" w:cs="Arial"/>
        </w:rPr>
        <w:tab/>
      </w:r>
      <w:r w:rsidR="00022BBD" w:rsidRPr="00022BBD">
        <w:rPr>
          <w:rFonts w:ascii="Arial" w:hAnsi="Arial" w:cs="Arial"/>
          <w:color w:val="333333"/>
        </w:rPr>
        <w:t>The officers of the Board and their duties shall be as follows:</w:t>
      </w:r>
    </w:p>
    <w:p w14:paraId="53F4C0B7" w14:textId="4ED50BD4" w:rsidR="00022BBD" w:rsidRDefault="00022BBD" w:rsidP="00022BBD">
      <w:pPr>
        <w:pStyle w:val="ListParagraph"/>
        <w:numPr>
          <w:ilvl w:val="0"/>
          <w:numId w:val="1"/>
        </w:numPr>
        <w:rPr>
          <w:rFonts w:ascii="Arial" w:hAnsi="Arial" w:cs="Arial"/>
        </w:rPr>
      </w:pPr>
      <w:r>
        <w:rPr>
          <w:rFonts w:ascii="Arial" w:hAnsi="Arial" w:cs="Arial"/>
        </w:rPr>
        <w:t>President</w:t>
      </w:r>
    </w:p>
    <w:p w14:paraId="5E33B1C9" w14:textId="22D0A624" w:rsidR="00022BBD" w:rsidRDefault="00022BBD" w:rsidP="00022BBD">
      <w:pPr>
        <w:pStyle w:val="ListParagraph"/>
        <w:numPr>
          <w:ilvl w:val="1"/>
          <w:numId w:val="1"/>
        </w:numPr>
        <w:rPr>
          <w:rFonts w:ascii="Arial" w:hAnsi="Arial" w:cs="Arial"/>
        </w:rPr>
      </w:pPr>
      <w:r w:rsidRPr="00022BBD">
        <w:rPr>
          <w:rFonts w:ascii="Arial" w:hAnsi="Arial" w:cs="Arial"/>
        </w:rPr>
        <w:t>The President shall be the principal officer of the Tribe and shall supervise all of the business and affairs of the Tribe. The President shall preside at all meetings of the membership and the Board of Directors.</w:t>
      </w:r>
      <w:r w:rsidR="009D2640">
        <w:rPr>
          <w:rFonts w:ascii="Arial" w:hAnsi="Arial" w:cs="Arial"/>
        </w:rPr>
        <w:t xml:space="preserve"> The President does not have a vote in matters of the Board unless there is a tie.</w:t>
      </w:r>
    </w:p>
    <w:p w14:paraId="66D170D0" w14:textId="060FA136" w:rsidR="00022BBD" w:rsidRDefault="00022BBD" w:rsidP="00022BBD">
      <w:pPr>
        <w:pStyle w:val="ListParagraph"/>
        <w:numPr>
          <w:ilvl w:val="0"/>
          <w:numId w:val="1"/>
        </w:numPr>
        <w:rPr>
          <w:rFonts w:ascii="Arial" w:hAnsi="Arial" w:cs="Arial"/>
        </w:rPr>
      </w:pPr>
      <w:r>
        <w:rPr>
          <w:rFonts w:ascii="Arial" w:hAnsi="Arial" w:cs="Arial"/>
        </w:rPr>
        <w:t>Vice President</w:t>
      </w:r>
    </w:p>
    <w:p w14:paraId="20A8562A" w14:textId="686BAA09" w:rsidR="00022BBD" w:rsidRDefault="00022BBD" w:rsidP="00022BBD">
      <w:pPr>
        <w:pStyle w:val="ListParagraph"/>
        <w:numPr>
          <w:ilvl w:val="1"/>
          <w:numId w:val="1"/>
        </w:numPr>
        <w:rPr>
          <w:rFonts w:ascii="Arial" w:hAnsi="Arial" w:cs="Arial"/>
        </w:rPr>
      </w:pPr>
      <w:r w:rsidRPr="00022BBD">
        <w:rPr>
          <w:rFonts w:ascii="Arial" w:hAnsi="Arial" w:cs="Arial"/>
        </w:rPr>
        <w:t>The Vice President shall perform the duties of the President in the absence of the President or in the event of the President’s inability or refusal to act.</w:t>
      </w:r>
    </w:p>
    <w:p w14:paraId="431339E0" w14:textId="2FD2D36B" w:rsidR="00022BBD" w:rsidRDefault="00022BBD" w:rsidP="00022BBD">
      <w:pPr>
        <w:pStyle w:val="ListParagraph"/>
        <w:numPr>
          <w:ilvl w:val="0"/>
          <w:numId w:val="1"/>
        </w:numPr>
        <w:rPr>
          <w:rFonts w:ascii="Arial" w:hAnsi="Arial" w:cs="Arial"/>
        </w:rPr>
      </w:pPr>
      <w:r>
        <w:rPr>
          <w:rFonts w:ascii="Arial" w:hAnsi="Arial" w:cs="Arial"/>
        </w:rPr>
        <w:lastRenderedPageBreak/>
        <w:t>Treasurer</w:t>
      </w:r>
    </w:p>
    <w:p w14:paraId="46056AFD" w14:textId="17C8B0DE" w:rsidR="00022BBD" w:rsidRDefault="00022BBD" w:rsidP="00022BBD">
      <w:pPr>
        <w:pStyle w:val="ListParagraph"/>
        <w:numPr>
          <w:ilvl w:val="1"/>
          <w:numId w:val="1"/>
        </w:numPr>
        <w:rPr>
          <w:rFonts w:ascii="Arial" w:hAnsi="Arial" w:cs="Arial"/>
        </w:rPr>
      </w:pPr>
      <w:r w:rsidRPr="00022BBD">
        <w:rPr>
          <w:rFonts w:ascii="Arial" w:hAnsi="Arial" w:cs="Arial"/>
        </w:rPr>
        <w:t>The Treasurer shall have charge and custody of and be responsible for all funds and securities of the Tribe, and, in general, perform all the duties incidental to the office of Treasurer and other duties as may be requested by the President or Board of Directors.</w:t>
      </w:r>
    </w:p>
    <w:p w14:paraId="6EBD6947" w14:textId="78CB1094" w:rsidR="00022BBD" w:rsidRDefault="00022BBD" w:rsidP="00022BBD">
      <w:pPr>
        <w:pStyle w:val="ListParagraph"/>
        <w:numPr>
          <w:ilvl w:val="0"/>
          <w:numId w:val="1"/>
        </w:numPr>
        <w:rPr>
          <w:rFonts w:ascii="Arial" w:hAnsi="Arial" w:cs="Arial"/>
        </w:rPr>
      </w:pPr>
      <w:r>
        <w:rPr>
          <w:rFonts w:ascii="Arial" w:hAnsi="Arial" w:cs="Arial"/>
        </w:rPr>
        <w:t>Registrars (2)</w:t>
      </w:r>
    </w:p>
    <w:p w14:paraId="6090D427" w14:textId="1CA9025D" w:rsidR="00022BBD" w:rsidRPr="00022BBD" w:rsidRDefault="00022BBD" w:rsidP="00022BBD">
      <w:pPr>
        <w:numPr>
          <w:ilvl w:val="1"/>
          <w:numId w:val="1"/>
        </w:numPr>
        <w:shd w:val="clear" w:color="auto" w:fill="FFFFFF"/>
        <w:spacing w:beforeAutospacing="1" w:afterAutospacing="1" w:line="312" w:lineRule="atLeast"/>
        <w:textAlignment w:val="top"/>
        <w:rPr>
          <w:rFonts w:ascii="Arial" w:hAnsi="Arial" w:cs="Arial"/>
          <w:color w:val="333333"/>
        </w:rPr>
      </w:pPr>
      <w:r w:rsidRPr="00022BBD">
        <w:rPr>
          <w:rFonts w:ascii="Arial" w:hAnsi="Arial" w:cs="Arial"/>
          <w:color w:val="333333"/>
        </w:rPr>
        <w:t xml:space="preserve">The Tribe shall employ one paid Registrar for its U6-U8 programs and one paid Registrar for i’s U9 and up programs. Both Registrars shall be paid equally, a set amount voted on by the Board. Each Registrar will have the following responsibilities to be carried out for their designated age divisions: </w:t>
      </w:r>
    </w:p>
    <w:p w14:paraId="2F27D39B" w14:textId="77777777" w:rsidR="00022BBD" w:rsidRPr="00022BBD" w:rsidRDefault="00022BBD" w:rsidP="00022BBD">
      <w:pPr>
        <w:numPr>
          <w:ilvl w:val="2"/>
          <w:numId w:val="1"/>
        </w:numPr>
        <w:shd w:val="clear" w:color="auto" w:fill="FFFFFF"/>
        <w:spacing w:beforeAutospacing="1" w:afterAutospacing="1" w:line="312" w:lineRule="atLeast"/>
        <w:textAlignment w:val="top"/>
        <w:rPr>
          <w:rFonts w:ascii="Arial" w:hAnsi="Arial" w:cs="Arial"/>
          <w:color w:val="333333"/>
        </w:rPr>
      </w:pPr>
      <w:r w:rsidRPr="00022BBD">
        <w:rPr>
          <w:rFonts w:ascii="Arial" w:hAnsi="Arial" w:cs="Arial"/>
          <w:i/>
          <w:iCs/>
          <w:color w:val="333333"/>
          <w:bdr w:val="none" w:sz="0" w:space="0" w:color="auto" w:frame="1"/>
        </w:rPr>
        <w:t>Set up and maintain the registration system for Fall and Spring seasons</w:t>
      </w:r>
    </w:p>
    <w:p w14:paraId="25EDA951" w14:textId="77777777" w:rsidR="00022BBD" w:rsidRPr="00022BBD" w:rsidRDefault="00022BBD" w:rsidP="00022BBD">
      <w:pPr>
        <w:numPr>
          <w:ilvl w:val="2"/>
          <w:numId w:val="1"/>
        </w:numPr>
        <w:shd w:val="clear" w:color="auto" w:fill="FFFFFF"/>
        <w:spacing w:beforeAutospacing="1" w:afterAutospacing="1" w:line="312" w:lineRule="atLeast"/>
        <w:textAlignment w:val="top"/>
        <w:rPr>
          <w:rFonts w:ascii="Arial" w:hAnsi="Arial" w:cs="Arial"/>
          <w:color w:val="333333"/>
        </w:rPr>
      </w:pPr>
      <w:r w:rsidRPr="00022BBD">
        <w:rPr>
          <w:rFonts w:ascii="Arial" w:hAnsi="Arial" w:cs="Arial"/>
          <w:i/>
          <w:iCs/>
          <w:color w:val="333333"/>
          <w:bdr w:val="none" w:sz="0" w:space="0" w:color="auto" w:frame="1"/>
        </w:rPr>
        <w:t>Assign players using the appropriate team formation policies</w:t>
      </w:r>
    </w:p>
    <w:p w14:paraId="29855142" w14:textId="77777777" w:rsidR="00022BBD" w:rsidRPr="00022BBD" w:rsidRDefault="00022BBD" w:rsidP="00022BBD">
      <w:pPr>
        <w:numPr>
          <w:ilvl w:val="2"/>
          <w:numId w:val="1"/>
        </w:numPr>
        <w:shd w:val="clear" w:color="auto" w:fill="FFFFFF"/>
        <w:spacing w:beforeAutospacing="1" w:afterAutospacing="1" w:line="312" w:lineRule="atLeast"/>
        <w:textAlignment w:val="top"/>
        <w:rPr>
          <w:rFonts w:ascii="Arial" w:hAnsi="Arial" w:cs="Arial"/>
          <w:i/>
          <w:iCs/>
          <w:color w:val="333333"/>
        </w:rPr>
      </w:pPr>
      <w:r w:rsidRPr="00022BBD">
        <w:rPr>
          <w:rFonts w:ascii="Arial" w:hAnsi="Arial" w:cs="Arial"/>
          <w:i/>
          <w:iCs/>
          <w:color w:val="333333"/>
        </w:rPr>
        <w:t>Verify that the appropriate documentation is received for all Club members including player photos, birth certificates, payment and volunteer disclosures</w:t>
      </w:r>
    </w:p>
    <w:p w14:paraId="7A8B19BB" w14:textId="77777777" w:rsidR="00022BBD" w:rsidRPr="00022BBD" w:rsidRDefault="00022BBD" w:rsidP="00022BBD">
      <w:pPr>
        <w:numPr>
          <w:ilvl w:val="2"/>
          <w:numId w:val="1"/>
        </w:numPr>
        <w:shd w:val="clear" w:color="auto" w:fill="FFFFFF"/>
        <w:spacing w:beforeAutospacing="1" w:afterAutospacing="1" w:line="312" w:lineRule="atLeast"/>
        <w:textAlignment w:val="top"/>
        <w:rPr>
          <w:rFonts w:ascii="Arial" w:hAnsi="Arial" w:cs="Arial"/>
          <w:i/>
          <w:iCs/>
          <w:color w:val="333333"/>
        </w:rPr>
      </w:pPr>
      <w:r w:rsidRPr="00022BBD">
        <w:rPr>
          <w:rFonts w:ascii="Arial" w:hAnsi="Arial" w:cs="Arial"/>
          <w:i/>
          <w:iCs/>
          <w:color w:val="333333"/>
        </w:rPr>
        <w:t>Register all players, coaches, and teams with the local league and State Association</w:t>
      </w:r>
    </w:p>
    <w:p w14:paraId="4A84430C" w14:textId="1ACC6475" w:rsidR="008745D2" w:rsidRPr="00022BBD" w:rsidRDefault="00022BBD" w:rsidP="008745D2">
      <w:pPr>
        <w:numPr>
          <w:ilvl w:val="2"/>
          <w:numId w:val="1"/>
        </w:numPr>
        <w:shd w:val="clear" w:color="auto" w:fill="FFFFFF"/>
        <w:spacing w:beforeAutospacing="1" w:afterAutospacing="1" w:line="312" w:lineRule="atLeast"/>
        <w:textAlignment w:val="top"/>
        <w:rPr>
          <w:rFonts w:ascii="Arial" w:hAnsi="Arial" w:cs="Arial"/>
          <w:i/>
          <w:iCs/>
          <w:color w:val="333333"/>
        </w:rPr>
      </w:pPr>
      <w:r w:rsidRPr="00022BBD">
        <w:rPr>
          <w:rFonts w:ascii="Arial" w:hAnsi="Arial" w:cs="Arial"/>
          <w:i/>
          <w:iCs/>
          <w:color w:val="333333"/>
        </w:rPr>
        <w:t>Provide team roster</w:t>
      </w:r>
      <w:r w:rsidR="00DC6225">
        <w:rPr>
          <w:rFonts w:ascii="Arial" w:hAnsi="Arial" w:cs="Arial"/>
          <w:i/>
          <w:iCs/>
          <w:color w:val="333333"/>
        </w:rPr>
        <w:t>s</w:t>
      </w:r>
      <w:r w:rsidRPr="00022BBD">
        <w:rPr>
          <w:rFonts w:ascii="Arial" w:hAnsi="Arial" w:cs="Arial"/>
          <w:i/>
          <w:iCs/>
          <w:color w:val="333333"/>
        </w:rPr>
        <w:t xml:space="preserve">, player cards, player information, </w:t>
      </w:r>
      <w:proofErr w:type="gramStart"/>
      <w:r w:rsidRPr="00022BBD">
        <w:rPr>
          <w:rFonts w:ascii="Arial" w:hAnsi="Arial" w:cs="Arial"/>
          <w:i/>
          <w:iCs/>
          <w:color w:val="333333"/>
        </w:rPr>
        <w:t>schedules ,</w:t>
      </w:r>
      <w:proofErr w:type="gramEnd"/>
      <w:r w:rsidRPr="00022BBD">
        <w:rPr>
          <w:rFonts w:ascii="Arial" w:hAnsi="Arial" w:cs="Arial"/>
          <w:i/>
          <w:iCs/>
          <w:color w:val="333333"/>
        </w:rPr>
        <w:t xml:space="preserve"> directions, medical forms and coaches list to appropriate Committee chairs</w:t>
      </w:r>
    </w:p>
    <w:p w14:paraId="2A483AF2" w14:textId="77777777" w:rsidR="00B34F2E" w:rsidRDefault="008745D2" w:rsidP="00B34F2E">
      <w:pPr>
        <w:autoSpaceDE w:val="0"/>
        <w:autoSpaceDN w:val="0"/>
        <w:adjustRightInd w:val="0"/>
        <w:ind w:left="1440" w:hanging="1440"/>
        <w:rPr>
          <w:rFonts w:ascii="Arial" w:hAnsi="Arial" w:cs="Arial"/>
        </w:rPr>
      </w:pPr>
      <w:r w:rsidRPr="008745D2">
        <w:rPr>
          <w:rFonts w:ascii="Arial" w:hAnsi="Arial" w:cs="Arial"/>
          <w:u w:val="single"/>
        </w:rPr>
        <w:t xml:space="preserve">Section </w:t>
      </w:r>
      <w:r w:rsidR="00022BBD">
        <w:rPr>
          <w:rFonts w:ascii="Arial" w:hAnsi="Arial" w:cs="Arial"/>
          <w:u w:val="single"/>
        </w:rPr>
        <w:t>5</w:t>
      </w:r>
      <w:r>
        <w:rPr>
          <w:rFonts w:ascii="Arial" w:hAnsi="Arial" w:cs="Arial"/>
        </w:rPr>
        <w:tab/>
      </w:r>
      <w:r w:rsidR="00B34F2E" w:rsidRPr="00B34F2E">
        <w:rPr>
          <w:rFonts w:ascii="Arial" w:hAnsi="Arial" w:cs="Arial"/>
        </w:rPr>
        <w:t xml:space="preserve">The officers shall be elected </w:t>
      </w:r>
      <w:r w:rsidR="00B34F2E">
        <w:rPr>
          <w:rFonts w:ascii="Arial" w:hAnsi="Arial" w:cs="Arial"/>
        </w:rPr>
        <w:t xml:space="preserve">for one-year terms </w:t>
      </w:r>
      <w:r w:rsidR="00B34F2E" w:rsidRPr="00B34F2E">
        <w:rPr>
          <w:rFonts w:ascii="Arial" w:hAnsi="Arial" w:cs="Arial"/>
        </w:rPr>
        <w:t xml:space="preserve">by the Board of Directors at </w:t>
      </w:r>
      <w:proofErr w:type="gramStart"/>
      <w:r w:rsidR="00B34F2E" w:rsidRPr="00B34F2E">
        <w:rPr>
          <w:rFonts w:ascii="Arial" w:hAnsi="Arial" w:cs="Arial"/>
        </w:rPr>
        <w:t>their</w:t>
      </w:r>
      <w:proofErr w:type="gramEnd"/>
    </w:p>
    <w:p w14:paraId="07C02F17" w14:textId="77777777" w:rsidR="00B34F2E" w:rsidRDefault="00B34F2E" w:rsidP="00B34F2E">
      <w:pPr>
        <w:autoSpaceDE w:val="0"/>
        <w:autoSpaceDN w:val="0"/>
        <w:adjustRightInd w:val="0"/>
        <w:ind w:left="1440" w:hanging="1440"/>
        <w:rPr>
          <w:rFonts w:ascii="Arial" w:hAnsi="Arial" w:cs="Arial"/>
        </w:rPr>
      </w:pPr>
      <w:r w:rsidRPr="00B34F2E">
        <w:rPr>
          <w:rFonts w:ascii="Arial" w:hAnsi="Arial" w:cs="Arial"/>
        </w:rPr>
        <w:t>Annual Meeting.</w:t>
      </w:r>
      <w:r>
        <w:rPr>
          <w:rFonts w:ascii="Arial" w:hAnsi="Arial" w:cs="Arial"/>
        </w:rPr>
        <w:t xml:space="preserve"> </w:t>
      </w:r>
      <w:r w:rsidRPr="00B34F2E">
        <w:rPr>
          <w:rFonts w:ascii="Arial" w:hAnsi="Arial" w:cs="Arial"/>
        </w:rPr>
        <w:t>Vacancies may be filled at any meeting of the Board of Directors. Each</w:t>
      </w:r>
    </w:p>
    <w:p w14:paraId="6727E239" w14:textId="77777777" w:rsidR="00B34F2E" w:rsidRDefault="00B34F2E" w:rsidP="00B34F2E">
      <w:pPr>
        <w:autoSpaceDE w:val="0"/>
        <w:autoSpaceDN w:val="0"/>
        <w:adjustRightInd w:val="0"/>
        <w:ind w:left="1440" w:hanging="1440"/>
        <w:rPr>
          <w:rFonts w:ascii="Arial" w:hAnsi="Arial" w:cs="Arial"/>
        </w:rPr>
      </w:pPr>
      <w:r w:rsidRPr="00B34F2E">
        <w:rPr>
          <w:rFonts w:ascii="Arial" w:hAnsi="Arial" w:cs="Arial"/>
        </w:rPr>
        <w:t>Officer shall remain in</w:t>
      </w:r>
      <w:r>
        <w:rPr>
          <w:rFonts w:ascii="Arial" w:hAnsi="Arial" w:cs="Arial"/>
        </w:rPr>
        <w:t xml:space="preserve"> </w:t>
      </w:r>
      <w:r w:rsidRPr="00B34F2E">
        <w:rPr>
          <w:rFonts w:ascii="Arial" w:hAnsi="Arial" w:cs="Arial"/>
        </w:rPr>
        <w:t>office until his or her successor is elected and qualified, subject to</w:t>
      </w:r>
    </w:p>
    <w:p w14:paraId="12D450FF" w14:textId="312541C7" w:rsidR="00B76B7C" w:rsidRDefault="00B34F2E" w:rsidP="00B34F2E">
      <w:pPr>
        <w:autoSpaceDE w:val="0"/>
        <w:autoSpaceDN w:val="0"/>
        <w:adjustRightInd w:val="0"/>
        <w:ind w:left="1440" w:hanging="1440"/>
        <w:rPr>
          <w:rFonts w:ascii="Arial" w:hAnsi="Arial" w:cs="Arial"/>
        </w:rPr>
      </w:pPr>
      <w:r w:rsidRPr="00B34F2E">
        <w:rPr>
          <w:rFonts w:ascii="Arial" w:hAnsi="Arial" w:cs="Arial"/>
        </w:rPr>
        <w:t>earlier termination by</w:t>
      </w:r>
      <w:r>
        <w:rPr>
          <w:rFonts w:ascii="Arial" w:hAnsi="Arial" w:cs="Arial"/>
        </w:rPr>
        <w:t xml:space="preserve"> </w:t>
      </w:r>
      <w:r w:rsidRPr="00B34F2E">
        <w:rPr>
          <w:rFonts w:ascii="Arial" w:hAnsi="Arial" w:cs="Arial"/>
        </w:rPr>
        <w:t>removal or resignation.</w:t>
      </w:r>
    </w:p>
    <w:p w14:paraId="0ADFD654" w14:textId="77777777" w:rsidR="00B34F2E" w:rsidRDefault="00B34F2E" w:rsidP="00B34F2E">
      <w:pPr>
        <w:autoSpaceDE w:val="0"/>
        <w:autoSpaceDN w:val="0"/>
        <w:adjustRightInd w:val="0"/>
        <w:ind w:left="1440" w:hanging="1440"/>
        <w:rPr>
          <w:rFonts w:ascii="Arial" w:hAnsi="Arial" w:cs="Arial"/>
        </w:rPr>
      </w:pPr>
    </w:p>
    <w:p w14:paraId="1BB383D3" w14:textId="77777777" w:rsidR="00B34F2E" w:rsidRDefault="00B76B7C" w:rsidP="00B76B7C">
      <w:pPr>
        <w:ind w:left="1440" w:hanging="1440"/>
        <w:rPr>
          <w:rFonts w:ascii="Arial" w:hAnsi="Arial" w:cs="Arial"/>
        </w:rPr>
      </w:pPr>
      <w:r>
        <w:rPr>
          <w:rFonts w:ascii="Arial" w:hAnsi="Arial" w:cs="Arial"/>
          <w:u w:val="single"/>
        </w:rPr>
        <w:t xml:space="preserve">Section </w:t>
      </w:r>
      <w:r w:rsidR="00B34F2E">
        <w:rPr>
          <w:rFonts w:ascii="Arial" w:hAnsi="Arial" w:cs="Arial"/>
          <w:u w:val="single"/>
        </w:rPr>
        <w:t>6</w:t>
      </w:r>
      <w:r>
        <w:rPr>
          <w:rFonts w:ascii="Arial" w:hAnsi="Arial" w:cs="Arial"/>
        </w:rPr>
        <w:tab/>
      </w:r>
      <w:r w:rsidR="00B34F2E" w:rsidRPr="00B34F2E">
        <w:rPr>
          <w:rFonts w:ascii="Arial" w:hAnsi="Arial" w:cs="Arial"/>
        </w:rPr>
        <w:t>The Board of Directors may, by resolution of a majority of the Board, establish</w:t>
      </w:r>
    </w:p>
    <w:p w14:paraId="69C051CB" w14:textId="77777777" w:rsidR="00B34F2E" w:rsidRDefault="00B34F2E" w:rsidP="00B76B7C">
      <w:pPr>
        <w:ind w:left="1440" w:hanging="1440"/>
        <w:rPr>
          <w:rFonts w:ascii="Arial" w:hAnsi="Arial" w:cs="Arial"/>
        </w:rPr>
      </w:pPr>
      <w:r w:rsidRPr="00B34F2E">
        <w:rPr>
          <w:rFonts w:ascii="Arial" w:hAnsi="Arial" w:cs="Arial"/>
        </w:rPr>
        <w:t>committees chaired by a Director to conduct the management of the Tribe. All Committees</w:t>
      </w:r>
    </w:p>
    <w:p w14:paraId="62EDA69D" w14:textId="77777777" w:rsidR="00B34F2E" w:rsidRDefault="00B34F2E" w:rsidP="00B76B7C">
      <w:pPr>
        <w:ind w:left="1440" w:hanging="1440"/>
        <w:rPr>
          <w:rFonts w:ascii="Arial" w:hAnsi="Arial" w:cs="Arial"/>
        </w:rPr>
      </w:pPr>
      <w:r w:rsidRPr="00B34F2E">
        <w:rPr>
          <w:rFonts w:ascii="Arial" w:hAnsi="Arial" w:cs="Arial"/>
        </w:rPr>
        <w:t>shall function in accordance with the rules and procedures established by the Board of</w:t>
      </w:r>
    </w:p>
    <w:p w14:paraId="7633F95C" w14:textId="521DCDE5" w:rsidR="00B76B7C" w:rsidRDefault="00B34F2E" w:rsidP="00B76B7C">
      <w:pPr>
        <w:ind w:left="1440" w:hanging="1440"/>
        <w:rPr>
          <w:rFonts w:ascii="Arial" w:hAnsi="Arial" w:cs="Arial"/>
        </w:rPr>
      </w:pPr>
      <w:r w:rsidRPr="00B34F2E">
        <w:rPr>
          <w:rFonts w:ascii="Arial" w:hAnsi="Arial" w:cs="Arial"/>
        </w:rPr>
        <w:t>Directors. Committees shall include but not be limited to:</w:t>
      </w:r>
    </w:p>
    <w:p w14:paraId="1D13C037" w14:textId="60794D11" w:rsidR="00B34F2E" w:rsidRPr="00B34F2E" w:rsidRDefault="00B34F2E" w:rsidP="00B34F2E">
      <w:pPr>
        <w:pStyle w:val="ListParagraph"/>
        <w:numPr>
          <w:ilvl w:val="0"/>
          <w:numId w:val="3"/>
        </w:numPr>
        <w:rPr>
          <w:rFonts w:ascii="Arial" w:hAnsi="Arial" w:cs="Arial"/>
        </w:rPr>
      </w:pPr>
      <w:r w:rsidRPr="00B34F2E">
        <w:rPr>
          <w:rFonts w:ascii="Arial" w:hAnsi="Arial" w:cs="Arial"/>
        </w:rPr>
        <w:t>Communications</w:t>
      </w:r>
    </w:p>
    <w:p w14:paraId="19C1B73A" w14:textId="77777777" w:rsidR="00B34F2E" w:rsidRPr="00B34F2E" w:rsidRDefault="00B34F2E" w:rsidP="00B34F2E">
      <w:pPr>
        <w:numPr>
          <w:ilvl w:val="0"/>
          <w:numId w:val="3"/>
        </w:numPr>
        <w:rPr>
          <w:rFonts w:ascii="Arial" w:hAnsi="Arial" w:cs="Arial"/>
        </w:rPr>
      </w:pPr>
      <w:r w:rsidRPr="00B34F2E">
        <w:rPr>
          <w:rFonts w:ascii="Arial" w:hAnsi="Arial" w:cs="Arial"/>
        </w:rPr>
        <w:t>Coaching</w:t>
      </w:r>
    </w:p>
    <w:p w14:paraId="379EFD38" w14:textId="77777777" w:rsidR="00B34F2E" w:rsidRPr="00B34F2E" w:rsidRDefault="00B34F2E" w:rsidP="00B34F2E">
      <w:pPr>
        <w:numPr>
          <w:ilvl w:val="0"/>
          <w:numId w:val="3"/>
        </w:numPr>
        <w:rPr>
          <w:rFonts w:ascii="Arial" w:hAnsi="Arial" w:cs="Arial"/>
        </w:rPr>
      </w:pPr>
      <w:r w:rsidRPr="00B34F2E">
        <w:rPr>
          <w:rFonts w:ascii="Arial" w:hAnsi="Arial" w:cs="Arial"/>
        </w:rPr>
        <w:t>Equipment</w:t>
      </w:r>
    </w:p>
    <w:p w14:paraId="69651C51" w14:textId="77777777" w:rsidR="00B34F2E" w:rsidRPr="00B34F2E" w:rsidRDefault="00B34F2E" w:rsidP="00B34F2E">
      <w:pPr>
        <w:numPr>
          <w:ilvl w:val="0"/>
          <w:numId w:val="3"/>
        </w:numPr>
        <w:rPr>
          <w:rFonts w:ascii="Arial" w:hAnsi="Arial" w:cs="Arial"/>
        </w:rPr>
      </w:pPr>
      <w:r w:rsidRPr="00B34F2E">
        <w:rPr>
          <w:rFonts w:ascii="Arial" w:hAnsi="Arial" w:cs="Arial"/>
        </w:rPr>
        <w:t>Fields</w:t>
      </w:r>
    </w:p>
    <w:p w14:paraId="66FC3A7F" w14:textId="77777777" w:rsidR="00B34F2E" w:rsidRPr="00B34F2E" w:rsidRDefault="00B34F2E" w:rsidP="00B34F2E">
      <w:pPr>
        <w:numPr>
          <w:ilvl w:val="0"/>
          <w:numId w:val="3"/>
        </w:numPr>
        <w:rPr>
          <w:rFonts w:ascii="Arial" w:hAnsi="Arial" w:cs="Arial"/>
        </w:rPr>
      </w:pPr>
      <w:r w:rsidRPr="00B34F2E">
        <w:rPr>
          <w:rFonts w:ascii="Arial" w:hAnsi="Arial" w:cs="Arial"/>
        </w:rPr>
        <w:t>Fundraising</w:t>
      </w:r>
    </w:p>
    <w:p w14:paraId="755D09A1" w14:textId="77777777" w:rsidR="00B34F2E" w:rsidRPr="00B34F2E" w:rsidRDefault="00B34F2E" w:rsidP="00B34F2E">
      <w:pPr>
        <w:numPr>
          <w:ilvl w:val="0"/>
          <w:numId w:val="3"/>
        </w:numPr>
        <w:rPr>
          <w:rFonts w:ascii="Arial" w:hAnsi="Arial" w:cs="Arial"/>
        </w:rPr>
      </w:pPr>
      <w:r w:rsidRPr="00B34F2E">
        <w:rPr>
          <w:rFonts w:ascii="Arial" w:hAnsi="Arial" w:cs="Arial"/>
        </w:rPr>
        <w:t>Referees</w:t>
      </w:r>
    </w:p>
    <w:p w14:paraId="5C70A381" w14:textId="683D797B" w:rsidR="00B34F2E" w:rsidRDefault="00B34F2E" w:rsidP="00B76B7C">
      <w:pPr>
        <w:ind w:left="1440" w:hanging="1440"/>
        <w:rPr>
          <w:rFonts w:ascii="Arial" w:hAnsi="Arial" w:cs="Arial"/>
        </w:rPr>
      </w:pPr>
    </w:p>
    <w:p w14:paraId="5E8C6B80" w14:textId="6A80A572" w:rsidR="00DC6225" w:rsidRDefault="00DC6225" w:rsidP="00DC6225">
      <w:pPr>
        <w:ind w:left="1440" w:hanging="1440"/>
        <w:rPr>
          <w:rFonts w:ascii="Arial" w:hAnsi="Arial" w:cs="Arial"/>
        </w:rPr>
      </w:pPr>
      <w:r>
        <w:rPr>
          <w:rFonts w:ascii="Arial" w:hAnsi="Arial" w:cs="Arial"/>
          <w:u w:val="single"/>
        </w:rPr>
        <w:t>Section 7</w:t>
      </w:r>
      <w:r>
        <w:rPr>
          <w:rFonts w:ascii="Arial" w:hAnsi="Arial" w:cs="Arial"/>
        </w:rPr>
        <w:tab/>
      </w:r>
      <w:r w:rsidRPr="00DC6225">
        <w:rPr>
          <w:rFonts w:ascii="Arial" w:hAnsi="Arial" w:cs="Arial"/>
        </w:rPr>
        <w:t>The Board may provide that a salary or other compensation be paid to any</w:t>
      </w:r>
    </w:p>
    <w:p w14:paraId="22832B2C" w14:textId="77777777" w:rsidR="00DC6225" w:rsidRDefault="00DC6225" w:rsidP="00DC6225">
      <w:pPr>
        <w:ind w:left="1440" w:hanging="1440"/>
        <w:rPr>
          <w:rFonts w:ascii="Arial" w:hAnsi="Arial" w:cs="Arial"/>
        </w:rPr>
      </w:pPr>
      <w:r w:rsidRPr="00DC6225">
        <w:rPr>
          <w:rFonts w:ascii="Arial" w:hAnsi="Arial" w:cs="Arial"/>
        </w:rPr>
        <w:t>director or other employee for his or her services. The Board may also provide by resolution,</w:t>
      </w:r>
    </w:p>
    <w:p w14:paraId="39E46467" w14:textId="77777777" w:rsidR="00DC6225" w:rsidRDefault="00DC6225" w:rsidP="00DC6225">
      <w:pPr>
        <w:ind w:left="1440" w:hanging="1440"/>
        <w:rPr>
          <w:rFonts w:ascii="Arial" w:hAnsi="Arial" w:cs="Arial"/>
        </w:rPr>
      </w:pPr>
      <w:r w:rsidRPr="00DC6225">
        <w:rPr>
          <w:rFonts w:ascii="Arial" w:hAnsi="Arial" w:cs="Arial"/>
        </w:rPr>
        <w:t>that any corporate agent be indemnified for expenses and costs, including legal fees which</w:t>
      </w:r>
    </w:p>
    <w:p w14:paraId="12860906" w14:textId="77777777" w:rsidR="00DC6225" w:rsidRDefault="00DC6225" w:rsidP="00DC6225">
      <w:pPr>
        <w:ind w:left="1440" w:hanging="1440"/>
        <w:rPr>
          <w:rFonts w:ascii="Arial" w:hAnsi="Arial" w:cs="Arial"/>
        </w:rPr>
      </w:pPr>
      <w:r w:rsidRPr="00DC6225">
        <w:rPr>
          <w:rFonts w:ascii="Arial" w:hAnsi="Arial" w:cs="Arial"/>
        </w:rPr>
        <w:t>were necessarily incurred in connection with any claim asserted against him or her by reason</w:t>
      </w:r>
    </w:p>
    <w:p w14:paraId="02FE8061" w14:textId="77777777" w:rsidR="00DC6225" w:rsidRDefault="00DC6225" w:rsidP="00DC6225">
      <w:pPr>
        <w:ind w:left="1440" w:hanging="1440"/>
        <w:rPr>
          <w:rFonts w:ascii="Arial" w:hAnsi="Arial" w:cs="Arial"/>
        </w:rPr>
      </w:pPr>
      <w:r w:rsidRPr="00DC6225">
        <w:rPr>
          <w:rFonts w:ascii="Arial" w:hAnsi="Arial" w:cs="Arial"/>
        </w:rPr>
        <w:t>or his or her being or having been a corporate agent. However, no indemnification shall be</w:t>
      </w:r>
    </w:p>
    <w:p w14:paraId="1A2B4D7C" w14:textId="77777777" w:rsidR="00DC6225" w:rsidRDefault="00DC6225" w:rsidP="00DC6225">
      <w:pPr>
        <w:ind w:left="1440" w:hanging="1440"/>
        <w:rPr>
          <w:rFonts w:ascii="Arial" w:hAnsi="Arial" w:cs="Arial"/>
        </w:rPr>
      </w:pPr>
      <w:r w:rsidRPr="00DC6225">
        <w:rPr>
          <w:rFonts w:ascii="Arial" w:hAnsi="Arial" w:cs="Arial"/>
        </w:rPr>
        <w:t>allowed if the Director was guilty of misconduct regarding the matter in which indemnity is</w:t>
      </w:r>
    </w:p>
    <w:p w14:paraId="42F23D80" w14:textId="15EA53C4" w:rsidR="00B76B7C" w:rsidRDefault="00DC6225" w:rsidP="00DC6225">
      <w:pPr>
        <w:ind w:left="1440" w:hanging="1440"/>
        <w:rPr>
          <w:rFonts w:ascii="Arial" w:hAnsi="Arial" w:cs="Arial"/>
        </w:rPr>
      </w:pPr>
      <w:r w:rsidRPr="00DC6225">
        <w:rPr>
          <w:rFonts w:ascii="Arial" w:hAnsi="Arial" w:cs="Arial"/>
        </w:rPr>
        <w:t>sought.</w:t>
      </w:r>
    </w:p>
    <w:p w14:paraId="599C45F7" w14:textId="5B3504AC" w:rsidR="00DC6225" w:rsidRDefault="00DC6225" w:rsidP="00DC6225">
      <w:pPr>
        <w:ind w:left="1440" w:hanging="1440"/>
        <w:rPr>
          <w:rFonts w:ascii="Arial" w:hAnsi="Arial" w:cs="Arial"/>
        </w:rPr>
      </w:pPr>
    </w:p>
    <w:p w14:paraId="5E4440AA" w14:textId="77777777" w:rsidR="00DC6225" w:rsidRDefault="00DC6225" w:rsidP="00DC6225">
      <w:pPr>
        <w:ind w:left="1440" w:hanging="1440"/>
        <w:rPr>
          <w:rFonts w:ascii="Arial" w:hAnsi="Arial" w:cs="Arial"/>
        </w:rPr>
      </w:pPr>
      <w:r>
        <w:rPr>
          <w:rFonts w:ascii="Arial" w:hAnsi="Arial" w:cs="Arial"/>
          <w:u w:val="single"/>
        </w:rPr>
        <w:t>Section 8</w:t>
      </w:r>
      <w:r>
        <w:rPr>
          <w:rFonts w:ascii="Arial" w:hAnsi="Arial" w:cs="Arial"/>
        </w:rPr>
        <w:tab/>
      </w:r>
      <w:r w:rsidRPr="00DC6225">
        <w:rPr>
          <w:rFonts w:ascii="Arial" w:hAnsi="Arial" w:cs="Arial"/>
        </w:rPr>
        <w:t>The Board of Directors may remove any director at any time, if in its judgment,</w:t>
      </w:r>
    </w:p>
    <w:p w14:paraId="0E7C182B" w14:textId="77777777" w:rsidR="00DC6225" w:rsidRDefault="00DC6225" w:rsidP="00DC6225">
      <w:pPr>
        <w:ind w:left="1440" w:hanging="1440"/>
        <w:rPr>
          <w:rFonts w:ascii="Arial" w:hAnsi="Arial" w:cs="Arial"/>
        </w:rPr>
      </w:pPr>
      <w:r w:rsidRPr="00DC6225">
        <w:rPr>
          <w:rFonts w:ascii="Arial" w:hAnsi="Arial" w:cs="Arial"/>
        </w:rPr>
        <w:t>the best interest of the Tribe would be served thereby. This must be done following a public</w:t>
      </w:r>
    </w:p>
    <w:p w14:paraId="2C0FA3F9" w14:textId="50F2D256" w:rsidR="00DC6225" w:rsidRDefault="00DC6225" w:rsidP="00DC6225">
      <w:pPr>
        <w:ind w:left="1440" w:hanging="1440"/>
        <w:rPr>
          <w:rFonts w:ascii="Arial" w:hAnsi="Arial" w:cs="Arial"/>
        </w:rPr>
      </w:pPr>
      <w:r w:rsidRPr="00DC6225">
        <w:rPr>
          <w:rFonts w:ascii="Arial" w:hAnsi="Arial" w:cs="Arial"/>
        </w:rPr>
        <w:t>hearing publicized prior to a Regular Meeting and with a majority of the sitting Directors vote.</w:t>
      </w:r>
    </w:p>
    <w:p w14:paraId="1C012290" w14:textId="49B7E4D0" w:rsidR="00DC6225" w:rsidRDefault="00DC6225" w:rsidP="00DC6225">
      <w:pPr>
        <w:ind w:left="1440" w:hanging="1440"/>
        <w:rPr>
          <w:rFonts w:ascii="Arial" w:hAnsi="Arial" w:cs="Arial"/>
        </w:rPr>
      </w:pPr>
    </w:p>
    <w:p w14:paraId="411B4DF1" w14:textId="77777777" w:rsidR="00DC6225" w:rsidRDefault="00DC6225" w:rsidP="00DC6225">
      <w:pPr>
        <w:ind w:left="1440" w:hanging="1440"/>
        <w:rPr>
          <w:rFonts w:ascii="Arial" w:hAnsi="Arial" w:cs="Arial"/>
        </w:rPr>
      </w:pPr>
      <w:r>
        <w:rPr>
          <w:rFonts w:ascii="Arial" w:hAnsi="Arial" w:cs="Arial"/>
          <w:u w:val="single"/>
        </w:rPr>
        <w:lastRenderedPageBreak/>
        <w:t>Section 9</w:t>
      </w:r>
      <w:r>
        <w:rPr>
          <w:rFonts w:ascii="Arial" w:hAnsi="Arial" w:cs="Arial"/>
        </w:rPr>
        <w:tab/>
      </w:r>
      <w:r w:rsidRPr="00DC6225">
        <w:rPr>
          <w:rFonts w:ascii="Arial" w:hAnsi="Arial" w:cs="Arial"/>
        </w:rPr>
        <w:t>Any vacancy on the Board may be filled by the affirmative vote of a majority of</w:t>
      </w:r>
    </w:p>
    <w:p w14:paraId="13922FAD" w14:textId="77777777" w:rsidR="00DC6225" w:rsidRDefault="00DC6225" w:rsidP="00DC6225">
      <w:pPr>
        <w:ind w:left="1440" w:hanging="1440"/>
        <w:rPr>
          <w:rFonts w:ascii="Arial" w:hAnsi="Arial" w:cs="Arial"/>
        </w:rPr>
      </w:pPr>
      <w:r w:rsidRPr="00DC6225">
        <w:rPr>
          <w:rFonts w:ascii="Arial" w:hAnsi="Arial" w:cs="Arial"/>
        </w:rPr>
        <w:t>the remaining directors, even if less than a quorum of the Board. A Director so elected to fill a</w:t>
      </w:r>
    </w:p>
    <w:p w14:paraId="0D91C838" w14:textId="6A3BB485" w:rsidR="00DC6225" w:rsidRDefault="00DC6225" w:rsidP="00DC6225">
      <w:pPr>
        <w:ind w:left="1440" w:hanging="1440"/>
        <w:rPr>
          <w:rFonts w:ascii="Arial" w:hAnsi="Arial" w:cs="Arial"/>
        </w:rPr>
      </w:pPr>
      <w:r w:rsidRPr="00DC6225">
        <w:rPr>
          <w:rFonts w:ascii="Arial" w:hAnsi="Arial" w:cs="Arial"/>
        </w:rPr>
        <w:t>vacancy shall complete the unexpired term of his or her predecessor in office.</w:t>
      </w:r>
    </w:p>
    <w:p w14:paraId="0F8946C2" w14:textId="206C3E4B" w:rsidR="00DC6225" w:rsidRDefault="00DC6225" w:rsidP="00DC6225">
      <w:pPr>
        <w:ind w:left="1440" w:hanging="1440"/>
        <w:rPr>
          <w:rFonts w:ascii="Arial" w:hAnsi="Arial" w:cs="Arial"/>
        </w:rPr>
      </w:pPr>
    </w:p>
    <w:p w14:paraId="739E9776" w14:textId="77777777" w:rsidR="00DC6225" w:rsidRDefault="00DC6225" w:rsidP="00DC6225">
      <w:pPr>
        <w:ind w:left="1440" w:hanging="1440"/>
        <w:rPr>
          <w:rFonts w:ascii="Arial" w:hAnsi="Arial" w:cs="Arial"/>
        </w:rPr>
      </w:pPr>
    </w:p>
    <w:p w14:paraId="04DCE23D" w14:textId="77777777" w:rsidR="00DC6225" w:rsidRPr="00DC6225" w:rsidRDefault="00DC6225" w:rsidP="00DC6225">
      <w:pPr>
        <w:rPr>
          <w:rFonts w:ascii="Arial" w:hAnsi="Arial" w:cs="Arial"/>
        </w:rPr>
      </w:pPr>
      <w:r>
        <w:rPr>
          <w:rFonts w:ascii="Arial" w:hAnsi="Arial" w:cs="Arial"/>
          <w:u w:val="single"/>
        </w:rPr>
        <w:t>Section 10</w:t>
      </w:r>
      <w:r>
        <w:rPr>
          <w:rFonts w:ascii="Arial" w:hAnsi="Arial" w:cs="Arial"/>
        </w:rPr>
        <w:tab/>
      </w:r>
      <w:r w:rsidRPr="00DC6225">
        <w:rPr>
          <w:rFonts w:ascii="Arial" w:hAnsi="Arial" w:cs="Arial"/>
        </w:rPr>
        <w:t>If additional Directors are to be elected to increase the size of the Board, this shall be done by election at the annual meeting of the membership.</w:t>
      </w:r>
    </w:p>
    <w:p w14:paraId="2ED1EC6F" w14:textId="5C03478D" w:rsidR="00DC6225" w:rsidRDefault="00DC6225" w:rsidP="00DC6225">
      <w:pPr>
        <w:ind w:left="1440" w:hanging="1440"/>
        <w:rPr>
          <w:rFonts w:ascii="Arial" w:hAnsi="Arial" w:cs="Arial"/>
        </w:rPr>
      </w:pPr>
    </w:p>
    <w:p w14:paraId="1DDAC5E7" w14:textId="6CE6F9EB" w:rsidR="00DC6225" w:rsidRDefault="00DC6225" w:rsidP="00DC6225">
      <w:pPr>
        <w:ind w:left="1440" w:hanging="1440"/>
        <w:rPr>
          <w:rFonts w:ascii="Arial" w:hAnsi="Arial" w:cs="Arial"/>
        </w:rPr>
      </w:pPr>
    </w:p>
    <w:p w14:paraId="740EA5C1" w14:textId="77777777" w:rsidR="00DC6225" w:rsidRDefault="00DC6225" w:rsidP="00DC6225">
      <w:pPr>
        <w:ind w:left="1440" w:hanging="1440"/>
        <w:rPr>
          <w:rFonts w:ascii="Arial" w:hAnsi="Arial" w:cs="Arial"/>
        </w:rPr>
      </w:pPr>
    </w:p>
    <w:p w14:paraId="4C92F267" w14:textId="51629AF7" w:rsidR="00DC6225" w:rsidRPr="00CD7C20" w:rsidRDefault="00B76B7C" w:rsidP="00DC6225">
      <w:pPr>
        <w:jc w:val="center"/>
        <w:rPr>
          <w:rFonts w:ascii="Arial" w:hAnsi="Arial" w:cs="Arial"/>
          <w:b/>
        </w:rPr>
      </w:pPr>
      <w:r w:rsidRPr="001434E2">
        <w:rPr>
          <w:rFonts w:ascii="Arial" w:hAnsi="Arial" w:cs="Arial"/>
          <w:b/>
        </w:rPr>
        <w:t>Article V</w:t>
      </w:r>
      <w:r w:rsidR="00DC6225">
        <w:rPr>
          <w:rFonts w:ascii="Arial" w:hAnsi="Arial" w:cs="Arial"/>
          <w:b/>
        </w:rPr>
        <w:t>I</w:t>
      </w:r>
      <w:r w:rsidR="00CD7C20" w:rsidRPr="001434E2">
        <w:rPr>
          <w:rFonts w:ascii="Arial" w:hAnsi="Arial" w:cs="Arial"/>
          <w:b/>
        </w:rPr>
        <w:t xml:space="preserve"> </w:t>
      </w:r>
      <w:r w:rsidR="00DC6225" w:rsidRPr="00CD7C20">
        <w:rPr>
          <w:rFonts w:ascii="Arial" w:hAnsi="Arial" w:cs="Arial"/>
          <w:b/>
        </w:rPr>
        <w:t xml:space="preserve">- </w:t>
      </w:r>
      <w:r w:rsidR="00DC6225">
        <w:rPr>
          <w:rFonts w:ascii="Arial" w:hAnsi="Arial" w:cs="Arial"/>
          <w:b/>
        </w:rPr>
        <w:t>GOVERNING AUTHORITY</w:t>
      </w:r>
    </w:p>
    <w:p w14:paraId="2183A424" w14:textId="3116A3B4" w:rsidR="00B76B7C" w:rsidRDefault="00B76B7C" w:rsidP="00B76B7C">
      <w:pPr>
        <w:jc w:val="center"/>
        <w:rPr>
          <w:rFonts w:ascii="Arial" w:hAnsi="Arial" w:cs="Arial"/>
        </w:rPr>
      </w:pPr>
    </w:p>
    <w:p w14:paraId="0122C30C" w14:textId="77777777" w:rsidR="00DC6225" w:rsidRDefault="00B76B7C" w:rsidP="00B76B7C">
      <w:pPr>
        <w:ind w:left="1440" w:hanging="1440"/>
        <w:rPr>
          <w:rFonts w:ascii="Arial" w:hAnsi="Arial" w:cs="Arial"/>
        </w:rPr>
      </w:pPr>
      <w:r>
        <w:rPr>
          <w:rFonts w:ascii="Arial" w:hAnsi="Arial" w:cs="Arial"/>
          <w:u w:val="single"/>
        </w:rPr>
        <w:t>Section 1</w:t>
      </w:r>
      <w:r>
        <w:rPr>
          <w:rFonts w:ascii="Arial" w:hAnsi="Arial" w:cs="Arial"/>
        </w:rPr>
        <w:tab/>
      </w:r>
      <w:r w:rsidR="00DC6225" w:rsidRPr="00DC6225">
        <w:rPr>
          <w:rFonts w:ascii="Arial" w:hAnsi="Arial" w:cs="Arial"/>
        </w:rPr>
        <w:t>The Board of Directors shall hold regular monthly meetings the second Sunday</w:t>
      </w:r>
    </w:p>
    <w:p w14:paraId="263DF091" w14:textId="77777777" w:rsidR="00DC6225" w:rsidRDefault="00DC6225" w:rsidP="00B76B7C">
      <w:pPr>
        <w:ind w:left="1440" w:hanging="1440"/>
        <w:rPr>
          <w:rFonts w:ascii="Arial" w:hAnsi="Arial" w:cs="Arial"/>
        </w:rPr>
      </w:pPr>
      <w:r w:rsidRPr="00DC6225">
        <w:rPr>
          <w:rFonts w:ascii="Arial" w:hAnsi="Arial" w:cs="Arial"/>
        </w:rPr>
        <w:t>of the month unless otherwise announced one full week prior to the scheduled meeting date.</w:t>
      </w:r>
    </w:p>
    <w:p w14:paraId="544991DA" w14:textId="77777777" w:rsidR="00DC6225" w:rsidRDefault="00DC6225" w:rsidP="00B76B7C">
      <w:pPr>
        <w:ind w:left="1440" w:hanging="1440"/>
        <w:rPr>
          <w:rFonts w:ascii="Arial" w:hAnsi="Arial" w:cs="Arial"/>
        </w:rPr>
      </w:pPr>
      <w:r w:rsidRPr="00DC6225">
        <w:rPr>
          <w:rFonts w:ascii="Arial" w:hAnsi="Arial" w:cs="Arial"/>
        </w:rPr>
        <w:t>The Board may provide for additional meetings to be held with 48 hours-notice publicizing</w:t>
      </w:r>
    </w:p>
    <w:p w14:paraId="523CC1AF" w14:textId="64EC3211" w:rsidR="00B76B7C" w:rsidRDefault="00DC6225" w:rsidP="00B76B7C">
      <w:pPr>
        <w:ind w:left="1440" w:hanging="1440"/>
        <w:rPr>
          <w:rFonts w:ascii="Arial" w:hAnsi="Arial" w:cs="Arial"/>
        </w:rPr>
      </w:pPr>
      <w:r w:rsidRPr="00DC6225">
        <w:rPr>
          <w:rFonts w:ascii="Arial" w:hAnsi="Arial" w:cs="Arial"/>
        </w:rPr>
        <w:t>time, place and reason for meeting.</w:t>
      </w:r>
    </w:p>
    <w:p w14:paraId="7FDF30C9" w14:textId="77777777" w:rsidR="00B76B7C" w:rsidRDefault="00B76B7C" w:rsidP="00B76B7C">
      <w:pPr>
        <w:rPr>
          <w:rFonts w:ascii="Arial" w:hAnsi="Arial" w:cs="Arial"/>
        </w:rPr>
      </w:pPr>
    </w:p>
    <w:p w14:paraId="636030B2" w14:textId="77777777" w:rsidR="005F552E" w:rsidRDefault="00B76B7C" w:rsidP="00B76B7C">
      <w:pPr>
        <w:ind w:left="1440" w:hanging="1440"/>
        <w:rPr>
          <w:rFonts w:ascii="Arial" w:hAnsi="Arial" w:cs="Arial"/>
        </w:rPr>
      </w:pPr>
      <w:r>
        <w:rPr>
          <w:rFonts w:ascii="Arial" w:hAnsi="Arial" w:cs="Arial"/>
          <w:u w:val="single"/>
        </w:rPr>
        <w:t>Section 2</w:t>
      </w:r>
      <w:r>
        <w:rPr>
          <w:rFonts w:ascii="Arial" w:hAnsi="Arial" w:cs="Arial"/>
        </w:rPr>
        <w:tab/>
      </w:r>
      <w:r w:rsidR="005F552E" w:rsidRPr="005F552E">
        <w:rPr>
          <w:rFonts w:ascii="Arial" w:hAnsi="Arial" w:cs="Arial"/>
        </w:rPr>
        <w:t>The entire Tribe is invited to meet the second Sunday of January prior to that</w:t>
      </w:r>
    </w:p>
    <w:p w14:paraId="5316BF04" w14:textId="77777777" w:rsidR="005F552E" w:rsidRDefault="005F552E" w:rsidP="00B76B7C">
      <w:pPr>
        <w:ind w:left="1440" w:hanging="1440"/>
        <w:rPr>
          <w:rFonts w:ascii="Arial" w:hAnsi="Arial" w:cs="Arial"/>
        </w:rPr>
      </w:pPr>
      <w:r w:rsidRPr="005F552E">
        <w:rPr>
          <w:rFonts w:ascii="Arial" w:hAnsi="Arial" w:cs="Arial"/>
        </w:rPr>
        <w:t>month’s Regular Meeting. The Annual Meeting, with tentative agenda, shall be publicized 14</w:t>
      </w:r>
    </w:p>
    <w:p w14:paraId="305F8389" w14:textId="35492B81" w:rsidR="00B76B7C" w:rsidRDefault="005F552E" w:rsidP="00B76B7C">
      <w:pPr>
        <w:ind w:left="1440" w:hanging="1440"/>
        <w:rPr>
          <w:rFonts w:ascii="Arial" w:hAnsi="Arial" w:cs="Arial"/>
        </w:rPr>
      </w:pPr>
      <w:r w:rsidRPr="005F552E">
        <w:rPr>
          <w:rFonts w:ascii="Arial" w:hAnsi="Arial" w:cs="Arial"/>
        </w:rPr>
        <w:t>days prior to meeting date.</w:t>
      </w:r>
    </w:p>
    <w:p w14:paraId="5B45E3A1" w14:textId="77777777" w:rsidR="00B76B7C" w:rsidRDefault="00B76B7C" w:rsidP="00B76B7C">
      <w:pPr>
        <w:rPr>
          <w:rFonts w:ascii="Arial" w:hAnsi="Arial" w:cs="Arial"/>
        </w:rPr>
      </w:pPr>
    </w:p>
    <w:p w14:paraId="6A70078C" w14:textId="77777777" w:rsidR="005F552E" w:rsidRDefault="00B76B7C" w:rsidP="00B76B7C">
      <w:pPr>
        <w:ind w:left="1440" w:hanging="1440"/>
        <w:rPr>
          <w:rFonts w:ascii="Arial" w:hAnsi="Arial" w:cs="Arial"/>
        </w:rPr>
      </w:pPr>
      <w:r>
        <w:rPr>
          <w:rFonts w:ascii="Arial" w:hAnsi="Arial" w:cs="Arial"/>
          <w:u w:val="single"/>
        </w:rPr>
        <w:t>Section 3</w:t>
      </w:r>
      <w:r>
        <w:rPr>
          <w:rFonts w:ascii="Arial" w:hAnsi="Arial" w:cs="Arial"/>
        </w:rPr>
        <w:tab/>
      </w:r>
      <w:r w:rsidR="005F552E" w:rsidRPr="005F552E">
        <w:rPr>
          <w:rFonts w:ascii="Arial" w:hAnsi="Arial" w:cs="Arial"/>
        </w:rPr>
        <w:t>A majority of the current sitting Directors must be present in order to conduct</w:t>
      </w:r>
    </w:p>
    <w:p w14:paraId="364368D8" w14:textId="77777777" w:rsidR="005F552E" w:rsidRDefault="005F552E" w:rsidP="00B76B7C">
      <w:pPr>
        <w:ind w:left="1440" w:hanging="1440"/>
        <w:rPr>
          <w:rFonts w:ascii="Arial" w:hAnsi="Arial" w:cs="Arial"/>
        </w:rPr>
      </w:pPr>
      <w:r w:rsidRPr="005F552E">
        <w:rPr>
          <w:rFonts w:ascii="Arial" w:hAnsi="Arial" w:cs="Arial"/>
        </w:rPr>
        <w:t>business. However, a majority of those present may adjourn the meeting from time to time</w:t>
      </w:r>
    </w:p>
    <w:p w14:paraId="233A6E8F" w14:textId="7D54B8D3" w:rsidR="00B76B7C" w:rsidRDefault="005F552E" w:rsidP="00B76B7C">
      <w:pPr>
        <w:ind w:left="1440" w:hanging="1440"/>
        <w:rPr>
          <w:rFonts w:ascii="Arial" w:hAnsi="Arial" w:cs="Arial"/>
        </w:rPr>
      </w:pPr>
      <w:r w:rsidRPr="005F552E">
        <w:rPr>
          <w:rFonts w:ascii="Arial" w:hAnsi="Arial" w:cs="Arial"/>
        </w:rPr>
        <w:t>without any further notice.</w:t>
      </w:r>
    </w:p>
    <w:p w14:paraId="0B706725" w14:textId="77777777" w:rsidR="00B76B7C" w:rsidRDefault="00B76B7C" w:rsidP="00B76B7C">
      <w:pPr>
        <w:rPr>
          <w:rFonts w:ascii="Arial" w:hAnsi="Arial" w:cs="Arial"/>
        </w:rPr>
      </w:pPr>
    </w:p>
    <w:p w14:paraId="7231B3BB" w14:textId="05DC3F25" w:rsidR="0011155C" w:rsidRPr="001434E2" w:rsidRDefault="008745D2" w:rsidP="0011155C">
      <w:pPr>
        <w:jc w:val="center"/>
        <w:rPr>
          <w:rFonts w:ascii="Arial" w:hAnsi="Arial" w:cs="Arial"/>
          <w:b/>
        </w:rPr>
      </w:pPr>
      <w:r>
        <w:rPr>
          <w:rFonts w:ascii="Arial" w:hAnsi="Arial" w:cs="Arial"/>
          <w:b/>
        </w:rPr>
        <w:t>Article V</w:t>
      </w:r>
      <w:r w:rsidR="0011155C" w:rsidRPr="001434E2">
        <w:rPr>
          <w:rFonts w:ascii="Arial" w:hAnsi="Arial" w:cs="Arial"/>
          <w:b/>
        </w:rPr>
        <w:t>II</w:t>
      </w:r>
      <w:r w:rsidR="0011155C">
        <w:rPr>
          <w:rFonts w:ascii="Arial" w:hAnsi="Arial" w:cs="Arial"/>
          <w:b/>
        </w:rPr>
        <w:t xml:space="preserve"> – </w:t>
      </w:r>
      <w:r w:rsidR="009D2640">
        <w:rPr>
          <w:rFonts w:ascii="Arial" w:hAnsi="Arial" w:cs="Arial"/>
          <w:b/>
        </w:rPr>
        <w:t>MEMBERSHIP</w:t>
      </w:r>
    </w:p>
    <w:p w14:paraId="77C8FD19" w14:textId="77777777" w:rsidR="0011155C" w:rsidRDefault="0011155C" w:rsidP="0011155C">
      <w:pPr>
        <w:jc w:val="center"/>
        <w:rPr>
          <w:rFonts w:ascii="Arial" w:hAnsi="Arial" w:cs="Arial"/>
        </w:rPr>
      </w:pPr>
    </w:p>
    <w:p w14:paraId="00F067F7" w14:textId="77777777" w:rsidR="009D2640" w:rsidRPr="009D2640" w:rsidRDefault="0011155C" w:rsidP="009D2640">
      <w:pPr>
        <w:rPr>
          <w:rFonts w:ascii="Arial" w:hAnsi="Arial" w:cs="Arial"/>
        </w:rPr>
      </w:pPr>
      <w:r>
        <w:rPr>
          <w:rFonts w:ascii="Arial" w:hAnsi="Arial" w:cs="Arial"/>
          <w:u w:val="single"/>
        </w:rPr>
        <w:t>Section 1</w:t>
      </w:r>
      <w:r>
        <w:rPr>
          <w:rFonts w:ascii="Arial" w:hAnsi="Arial" w:cs="Arial"/>
        </w:rPr>
        <w:tab/>
      </w:r>
      <w:r w:rsidR="009D2640" w:rsidRPr="009D2640">
        <w:rPr>
          <w:rFonts w:ascii="Arial" w:hAnsi="Arial" w:cs="Arial"/>
        </w:rPr>
        <w:t xml:space="preserve">Qualifications for Membership. Membership in the Club shall be granted to: </w:t>
      </w:r>
    </w:p>
    <w:p w14:paraId="0EDA4334" w14:textId="77777777" w:rsidR="009D2640" w:rsidRPr="009D2640" w:rsidRDefault="009D2640" w:rsidP="009D2640">
      <w:pPr>
        <w:pStyle w:val="ListParagraph"/>
        <w:numPr>
          <w:ilvl w:val="0"/>
          <w:numId w:val="5"/>
        </w:numPr>
        <w:rPr>
          <w:rFonts w:ascii="Arial" w:hAnsi="Arial" w:cs="Arial"/>
        </w:rPr>
      </w:pPr>
      <w:r w:rsidRPr="009D2640">
        <w:rPr>
          <w:rFonts w:ascii="Arial" w:hAnsi="Arial" w:cs="Arial"/>
        </w:rPr>
        <w:t xml:space="preserve">The parents or legal guardians of all soccer players for whom a membership fee has been paid or for whom a scholarship grant has been received. The Club shall have one class of members. Any person who has a child registered as a player playing with a team associated with the Indianola Soccer Club for the current season and any coach or referee currently 07/12/2015 2 active in the Club shall be considered a member and eligible to hold office and to vote on all matters to be decided by the general membership of this Club. </w:t>
      </w:r>
    </w:p>
    <w:p w14:paraId="16381F70" w14:textId="77777777" w:rsidR="009D2640" w:rsidRPr="00694C04" w:rsidRDefault="009D2640" w:rsidP="009D2640">
      <w:pPr>
        <w:pStyle w:val="ListParagraph"/>
        <w:numPr>
          <w:ilvl w:val="0"/>
          <w:numId w:val="5"/>
        </w:numPr>
        <w:rPr>
          <w:rFonts w:ascii="Arial" w:hAnsi="Arial" w:cs="Arial"/>
        </w:rPr>
      </w:pPr>
      <w:r w:rsidRPr="00694C04">
        <w:rPr>
          <w:rFonts w:ascii="Arial" w:hAnsi="Arial" w:cs="Arial"/>
        </w:rPr>
        <w:t xml:space="preserve">Coaches and assistant coaches of all Club soccer teams. </w:t>
      </w:r>
    </w:p>
    <w:p w14:paraId="2FFD6743" w14:textId="77777777" w:rsidR="009D2640" w:rsidRPr="00694C04" w:rsidRDefault="009D2640" w:rsidP="009D2640">
      <w:pPr>
        <w:pStyle w:val="ListParagraph"/>
        <w:numPr>
          <w:ilvl w:val="0"/>
          <w:numId w:val="5"/>
        </w:numPr>
        <w:rPr>
          <w:rFonts w:ascii="Arial" w:hAnsi="Arial" w:cs="Arial"/>
        </w:rPr>
      </w:pPr>
      <w:r w:rsidRPr="00694C04">
        <w:rPr>
          <w:rFonts w:ascii="Arial" w:hAnsi="Arial" w:cs="Arial"/>
        </w:rPr>
        <w:t xml:space="preserve">All referees who referee Club games and whose name is listed upon the Club's list of active referees. </w:t>
      </w:r>
    </w:p>
    <w:p w14:paraId="20E8CA3A" w14:textId="77777777" w:rsidR="009D2640" w:rsidRPr="00694C04" w:rsidRDefault="009D2640" w:rsidP="009D2640">
      <w:pPr>
        <w:pStyle w:val="ListParagraph"/>
        <w:numPr>
          <w:ilvl w:val="0"/>
          <w:numId w:val="5"/>
        </w:numPr>
        <w:rPr>
          <w:rFonts w:ascii="Arial" w:hAnsi="Arial" w:cs="Arial"/>
        </w:rPr>
      </w:pPr>
      <w:r w:rsidRPr="00694C04">
        <w:rPr>
          <w:rFonts w:ascii="Arial" w:hAnsi="Arial" w:cs="Arial"/>
        </w:rPr>
        <w:t xml:space="preserve">All officers, directors or coordinators of the Club. </w:t>
      </w:r>
    </w:p>
    <w:p w14:paraId="1AB6CD1B" w14:textId="77777777" w:rsidR="00D25BCA" w:rsidRDefault="00D25BCA" w:rsidP="00D25BCA">
      <w:pPr>
        <w:rPr>
          <w:rFonts w:ascii="Arial" w:hAnsi="Arial" w:cs="Arial"/>
        </w:rPr>
      </w:pPr>
    </w:p>
    <w:p w14:paraId="421B0947" w14:textId="22B9174F" w:rsidR="00D25BCA" w:rsidRPr="00D25BCA" w:rsidRDefault="00D25BCA" w:rsidP="00D25BCA">
      <w:pPr>
        <w:rPr>
          <w:rFonts w:ascii="Arial" w:hAnsi="Arial" w:cs="Arial"/>
        </w:rPr>
      </w:pPr>
      <w:r w:rsidRPr="00D25BCA">
        <w:rPr>
          <w:rFonts w:ascii="Arial" w:hAnsi="Arial" w:cs="Arial"/>
          <w:u w:val="single"/>
        </w:rPr>
        <w:t>Section 2</w:t>
      </w:r>
      <w:r>
        <w:rPr>
          <w:rFonts w:ascii="Arial" w:hAnsi="Arial" w:cs="Arial"/>
        </w:rPr>
        <w:t xml:space="preserve"> </w:t>
      </w:r>
    </w:p>
    <w:p w14:paraId="1EA60FB3" w14:textId="77777777" w:rsidR="0011155C" w:rsidRPr="00D25BCA" w:rsidRDefault="0011155C" w:rsidP="0011155C">
      <w:pPr>
        <w:rPr>
          <w:rFonts w:ascii="Arial" w:hAnsi="Arial" w:cs="Arial"/>
          <w:u w:val="single"/>
        </w:rPr>
      </w:pPr>
    </w:p>
    <w:p w14:paraId="63B513BA" w14:textId="77777777" w:rsidR="0011155C" w:rsidRDefault="0011155C" w:rsidP="0011155C">
      <w:pPr>
        <w:rPr>
          <w:rFonts w:ascii="Arial" w:hAnsi="Arial" w:cs="Arial"/>
        </w:rPr>
      </w:pPr>
      <w:r>
        <w:rPr>
          <w:rFonts w:ascii="Arial" w:hAnsi="Arial" w:cs="Arial"/>
          <w:u w:val="single"/>
        </w:rPr>
        <w:t>Section 2</w:t>
      </w:r>
      <w:r>
        <w:rPr>
          <w:rFonts w:ascii="Arial" w:hAnsi="Arial" w:cs="Arial"/>
        </w:rPr>
        <w:tab/>
        <w:t xml:space="preserve">Members must remain in good standing </w:t>
      </w:r>
      <w:proofErr w:type="gramStart"/>
      <w:r>
        <w:rPr>
          <w:rFonts w:ascii="Arial" w:hAnsi="Arial" w:cs="Arial"/>
        </w:rPr>
        <w:t>with regard to</w:t>
      </w:r>
      <w:proofErr w:type="gramEnd"/>
      <w:r>
        <w:rPr>
          <w:rFonts w:ascii="Arial" w:hAnsi="Arial" w:cs="Arial"/>
        </w:rPr>
        <w:t xml:space="preserve"> payment of fees and dues.</w:t>
      </w:r>
    </w:p>
    <w:p w14:paraId="34C2AE46" w14:textId="77777777" w:rsidR="0011155C" w:rsidRDefault="0011155C" w:rsidP="0011155C">
      <w:pPr>
        <w:rPr>
          <w:rFonts w:ascii="Arial" w:hAnsi="Arial" w:cs="Arial"/>
        </w:rPr>
      </w:pPr>
    </w:p>
    <w:p w14:paraId="69B5DF12" w14:textId="77777777" w:rsidR="00B76B7C" w:rsidRDefault="00B76B7C" w:rsidP="00B76B7C">
      <w:pPr>
        <w:rPr>
          <w:rFonts w:ascii="Arial" w:hAnsi="Arial" w:cs="Arial"/>
        </w:rPr>
      </w:pPr>
    </w:p>
    <w:p w14:paraId="013BB3CC" w14:textId="306758D1" w:rsidR="00B76B7C" w:rsidRPr="001434E2" w:rsidRDefault="00B76B7C" w:rsidP="00B76B7C">
      <w:pPr>
        <w:jc w:val="center"/>
        <w:rPr>
          <w:rFonts w:ascii="Arial" w:hAnsi="Arial" w:cs="Arial"/>
          <w:b/>
        </w:rPr>
      </w:pPr>
      <w:r w:rsidRPr="001434E2">
        <w:rPr>
          <w:rFonts w:ascii="Arial" w:hAnsi="Arial" w:cs="Arial"/>
          <w:b/>
        </w:rPr>
        <w:t>Article VIII</w:t>
      </w:r>
      <w:r w:rsidR="008745D2">
        <w:rPr>
          <w:rFonts w:ascii="Arial" w:hAnsi="Arial" w:cs="Arial"/>
          <w:b/>
        </w:rPr>
        <w:t xml:space="preserve">- </w:t>
      </w:r>
      <w:r w:rsidR="00694C04">
        <w:rPr>
          <w:rFonts w:ascii="Arial" w:hAnsi="Arial" w:cs="Arial"/>
          <w:b/>
        </w:rPr>
        <w:t>FISCAL YEAR</w:t>
      </w:r>
    </w:p>
    <w:p w14:paraId="6A6D4F0E" w14:textId="77777777" w:rsidR="00B76B7C" w:rsidRDefault="00B76B7C" w:rsidP="00B76B7C">
      <w:pPr>
        <w:jc w:val="center"/>
        <w:rPr>
          <w:rFonts w:ascii="Arial" w:hAnsi="Arial" w:cs="Arial"/>
        </w:rPr>
      </w:pPr>
    </w:p>
    <w:p w14:paraId="7E7EC3E5" w14:textId="1E336AF4" w:rsidR="00B76B7C" w:rsidRDefault="00B76B7C" w:rsidP="00B76B7C">
      <w:pPr>
        <w:rPr>
          <w:rFonts w:ascii="Arial" w:hAnsi="Arial" w:cs="Arial"/>
        </w:rPr>
      </w:pPr>
      <w:r>
        <w:rPr>
          <w:rFonts w:ascii="Arial" w:hAnsi="Arial" w:cs="Arial"/>
        </w:rPr>
        <w:t>The fi</w:t>
      </w:r>
      <w:r w:rsidR="00392B05">
        <w:rPr>
          <w:rFonts w:ascii="Arial" w:hAnsi="Arial" w:cs="Arial"/>
        </w:rPr>
        <w:t xml:space="preserve">scal year of </w:t>
      </w:r>
      <w:r w:rsidR="009D2640">
        <w:rPr>
          <w:rFonts w:ascii="Arial" w:hAnsi="Arial" w:cs="Arial"/>
        </w:rPr>
        <w:t>the Tribe</w:t>
      </w:r>
      <w:r>
        <w:rPr>
          <w:rFonts w:ascii="Arial" w:hAnsi="Arial" w:cs="Arial"/>
        </w:rPr>
        <w:t xml:space="preserve"> shall be from </w:t>
      </w:r>
      <w:r w:rsidR="009D2640">
        <w:rPr>
          <w:rFonts w:ascii="Arial" w:hAnsi="Arial" w:cs="Arial"/>
        </w:rPr>
        <w:t>July</w:t>
      </w:r>
      <w:r>
        <w:rPr>
          <w:rFonts w:ascii="Arial" w:hAnsi="Arial" w:cs="Arial"/>
        </w:rPr>
        <w:t xml:space="preserve"> </w:t>
      </w:r>
      <w:r w:rsidR="009D2640">
        <w:rPr>
          <w:rFonts w:ascii="Arial" w:hAnsi="Arial" w:cs="Arial"/>
        </w:rPr>
        <w:t>1st</w:t>
      </w:r>
      <w:r>
        <w:rPr>
          <w:rFonts w:ascii="Arial" w:hAnsi="Arial" w:cs="Arial"/>
        </w:rPr>
        <w:t xml:space="preserve"> to </w:t>
      </w:r>
      <w:r w:rsidR="009D2640">
        <w:rPr>
          <w:rFonts w:ascii="Arial" w:hAnsi="Arial" w:cs="Arial"/>
        </w:rPr>
        <w:t>June</w:t>
      </w:r>
      <w:r>
        <w:rPr>
          <w:rFonts w:ascii="Arial" w:hAnsi="Arial" w:cs="Arial"/>
        </w:rPr>
        <w:t xml:space="preserve"> </w:t>
      </w:r>
      <w:r w:rsidR="009D2640">
        <w:rPr>
          <w:rFonts w:ascii="Arial" w:hAnsi="Arial" w:cs="Arial"/>
        </w:rPr>
        <w:t>30th</w:t>
      </w:r>
      <w:r>
        <w:rPr>
          <w:rFonts w:ascii="Arial" w:hAnsi="Arial" w:cs="Arial"/>
        </w:rPr>
        <w:t xml:space="preserve"> of the following year.</w:t>
      </w:r>
    </w:p>
    <w:p w14:paraId="602E1E80" w14:textId="77777777" w:rsidR="00B76B7C" w:rsidRDefault="00B76B7C" w:rsidP="00B76B7C">
      <w:pPr>
        <w:rPr>
          <w:rFonts w:ascii="Arial" w:hAnsi="Arial" w:cs="Arial"/>
        </w:rPr>
      </w:pPr>
    </w:p>
    <w:p w14:paraId="64550D82" w14:textId="77777777" w:rsidR="00392B05" w:rsidRDefault="00392B05" w:rsidP="008745D2">
      <w:pPr>
        <w:autoSpaceDE w:val="0"/>
        <w:autoSpaceDN w:val="0"/>
        <w:adjustRightInd w:val="0"/>
        <w:jc w:val="center"/>
        <w:rPr>
          <w:rFonts w:ascii="Times-Bold" w:hAnsi="Times-Bold" w:cs="Times-Bold"/>
          <w:b/>
          <w:bCs/>
        </w:rPr>
      </w:pPr>
    </w:p>
    <w:p w14:paraId="2DF41B7B" w14:textId="77777777" w:rsidR="00392B05" w:rsidRDefault="00392B05" w:rsidP="008745D2">
      <w:pPr>
        <w:autoSpaceDE w:val="0"/>
        <w:autoSpaceDN w:val="0"/>
        <w:adjustRightInd w:val="0"/>
        <w:jc w:val="center"/>
        <w:rPr>
          <w:rFonts w:ascii="Times-Bold" w:hAnsi="Times-Bold" w:cs="Times-Bold"/>
          <w:b/>
          <w:bCs/>
        </w:rPr>
      </w:pPr>
    </w:p>
    <w:p w14:paraId="08CEFCB4" w14:textId="77777777" w:rsidR="00392B05" w:rsidRDefault="00392B05" w:rsidP="008745D2">
      <w:pPr>
        <w:autoSpaceDE w:val="0"/>
        <w:autoSpaceDN w:val="0"/>
        <w:adjustRightInd w:val="0"/>
        <w:jc w:val="center"/>
        <w:rPr>
          <w:rFonts w:ascii="Times-Bold" w:hAnsi="Times-Bold" w:cs="Times-Bold"/>
          <w:b/>
          <w:bCs/>
        </w:rPr>
      </w:pPr>
    </w:p>
    <w:p w14:paraId="07C12FA7" w14:textId="77777777" w:rsidR="00392B05" w:rsidRDefault="00392B05" w:rsidP="008745D2">
      <w:pPr>
        <w:autoSpaceDE w:val="0"/>
        <w:autoSpaceDN w:val="0"/>
        <w:adjustRightInd w:val="0"/>
        <w:jc w:val="center"/>
        <w:rPr>
          <w:rFonts w:ascii="Times-Bold" w:hAnsi="Times-Bold" w:cs="Times-Bold"/>
          <w:b/>
          <w:bCs/>
        </w:rPr>
      </w:pPr>
    </w:p>
    <w:p w14:paraId="69FC2B12" w14:textId="7529F298" w:rsidR="00694C04" w:rsidRPr="001434E2" w:rsidRDefault="00694C04" w:rsidP="00694C04">
      <w:pPr>
        <w:jc w:val="center"/>
        <w:rPr>
          <w:rFonts w:ascii="Arial" w:hAnsi="Arial" w:cs="Arial"/>
          <w:b/>
        </w:rPr>
      </w:pPr>
      <w:r>
        <w:rPr>
          <w:rFonts w:ascii="Arial" w:hAnsi="Arial" w:cs="Arial"/>
          <w:b/>
        </w:rPr>
        <w:t xml:space="preserve">Article </w:t>
      </w:r>
      <w:r w:rsidR="00D25BCA">
        <w:rPr>
          <w:rFonts w:ascii="Arial" w:hAnsi="Arial" w:cs="Arial"/>
          <w:b/>
        </w:rPr>
        <w:t>IX</w:t>
      </w:r>
      <w:r>
        <w:rPr>
          <w:rFonts w:ascii="Arial" w:hAnsi="Arial" w:cs="Arial"/>
          <w:b/>
        </w:rPr>
        <w:t xml:space="preserve"> – TEAM FORMATION</w:t>
      </w:r>
    </w:p>
    <w:p w14:paraId="0A0D4F7F" w14:textId="77777777" w:rsidR="00694C04" w:rsidRDefault="00694C04" w:rsidP="00694C04">
      <w:pPr>
        <w:jc w:val="center"/>
        <w:rPr>
          <w:rFonts w:ascii="Arial" w:hAnsi="Arial" w:cs="Arial"/>
        </w:rPr>
      </w:pPr>
    </w:p>
    <w:p w14:paraId="3BAF7B93" w14:textId="506F176D" w:rsidR="00694C04" w:rsidRPr="008E2B5E" w:rsidRDefault="00694C04" w:rsidP="00694C04">
      <w:r>
        <w:rPr>
          <w:rFonts w:ascii="Arial" w:hAnsi="Arial" w:cs="Arial"/>
          <w:u w:val="single"/>
        </w:rPr>
        <w:t>Section 1</w:t>
      </w:r>
      <w:r>
        <w:rPr>
          <w:rFonts w:ascii="Arial" w:hAnsi="Arial" w:cs="Arial"/>
        </w:rPr>
        <w:tab/>
      </w:r>
      <w:r w:rsidR="008E2B5E" w:rsidRPr="008E2B5E">
        <w:rPr>
          <w:rFonts w:ascii="Arial" w:hAnsi="Arial" w:cs="Arial"/>
          <w:color w:val="000000"/>
        </w:rPr>
        <w:t>The formation process of recreational teams will be random.</w:t>
      </w:r>
      <w:r w:rsidR="008E2B5E">
        <w:rPr>
          <w:rFonts w:ascii="-webkit-standard" w:hAnsi="-webkit-standard"/>
          <w:color w:val="000000"/>
          <w:sz w:val="27"/>
          <w:szCs w:val="27"/>
        </w:rPr>
        <w:t> </w:t>
      </w:r>
    </w:p>
    <w:p w14:paraId="5C239272" w14:textId="650406D3" w:rsidR="008E2B5E" w:rsidRPr="008E2B5E" w:rsidRDefault="008E2B5E" w:rsidP="008E2B5E">
      <w:pPr>
        <w:pStyle w:val="ListParagraph"/>
        <w:numPr>
          <w:ilvl w:val="0"/>
          <w:numId w:val="6"/>
        </w:numPr>
        <w:rPr>
          <w:rFonts w:ascii="Arial" w:hAnsi="Arial" w:cs="Arial"/>
        </w:rPr>
      </w:pPr>
      <w:r w:rsidRPr="008E2B5E">
        <w:rPr>
          <w:rFonts w:ascii="Arial" w:hAnsi="Arial" w:cs="Arial"/>
          <w:color w:val="000000"/>
        </w:rPr>
        <w:t>A child played that the previous season may have the opportunity of being placed on the same team. However, placement is not guaranteed. </w:t>
      </w:r>
    </w:p>
    <w:p w14:paraId="54F4DE3A" w14:textId="7D22BA38" w:rsidR="00694C04" w:rsidRPr="008E2B5E" w:rsidRDefault="00694C04" w:rsidP="00694C04">
      <w:pPr>
        <w:pStyle w:val="ListParagraph"/>
        <w:numPr>
          <w:ilvl w:val="0"/>
          <w:numId w:val="6"/>
        </w:numPr>
        <w:rPr>
          <w:rFonts w:ascii="Arial" w:hAnsi="Arial" w:cs="Arial"/>
        </w:rPr>
      </w:pPr>
      <w:r w:rsidRPr="008E2B5E">
        <w:rPr>
          <w:rFonts w:ascii="Arial" w:hAnsi="Arial" w:cs="Arial"/>
        </w:rPr>
        <w:t xml:space="preserve">Coaches and assistant coaches </w:t>
      </w:r>
      <w:r w:rsidR="008E2B5E" w:rsidRPr="008E2B5E">
        <w:rPr>
          <w:rFonts w:ascii="Arial" w:hAnsi="Arial" w:cs="Arial"/>
        </w:rPr>
        <w:t>will be placed with their children.</w:t>
      </w:r>
      <w:r w:rsidRPr="008E2B5E">
        <w:rPr>
          <w:rFonts w:ascii="Arial" w:hAnsi="Arial" w:cs="Arial"/>
        </w:rPr>
        <w:t xml:space="preserve"> </w:t>
      </w:r>
    </w:p>
    <w:p w14:paraId="44E052B6" w14:textId="4ACBC70F" w:rsidR="00694C04" w:rsidRPr="008E2B5E" w:rsidRDefault="008E2B5E" w:rsidP="00694C04">
      <w:pPr>
        <w:pStyle w:val="ListParagraph"/>
        <w:numPr>
          <w:ilvl w:val="0"/>
          <w:numId w:val="6"/>
        </w:numPr>
        <w:rPr>
          <w:rFonts w:ascii="Arial" w:hAnsi="Arial" w:cs="Arial"/>
        </w:rPr>
      </w:pPr>
      <w:r w:rsidRPr="008E2B5E">
        <w:rPr>
          <w:rFonts w:ascii="Arial" w:hAnsi="Arial" w:cs="Arial"/>
        </w:rPr>
        <w:t>Parents may request placement due to circumstances, but placement is not guaranteed.</w:t>
      </w:r>
    </w:p>
    <w:p w14:paraId="04F3FC4A" w14:textId="77777777" w:rsidR="008E2B5E" w:rsidRPr="008E2B5E" w:rsidRDefault="008E2B5E" w:rsidP="00A62B19">
      <w:pPr>
        <w:rPr>
          <w:rFonts w:ascii="Arial" w:hAnsi="Arial" w:cs="Arial"/>
          <w:u w:val="single"/>
        </w:rPr>
      </w:pPr>
    </w:p>
    <w:p w14:paraId="06D0496C" w14:textId="40F55248" w:rsidR="008E2B5E" w:rsidRDefault="008E2B5E" w:rsidP="008E2B5E">
      <w:pPr>
        <w:rPr>
          <w:rFonts w:ascii="Arial" w:hAnsi="Arial" w:cs="Arial"/>
          <w:color w:val="000000"/>
        </w:rPr>
      </w:pPr>
      <w:r w:rsidRPr="008E2B5E">
        <w:rPr>
          <w:rFonts w:ascii="Arial" w:hAnsi="Arial" w:cs="Arial"/>
          <w:u w:val="single"/>
        </w:rPr>
        <w:t>Section 2</w:t>
      </w:r>
      <w:r w:rsidRPr="008E2B5E">
        <w:rPr>
          <w:rFonts w:ascii="Arial" w:hAnsi="Arial" w:cs="Arial"/>
        </w:rPr>
        <w:tab/>
      </w:r>
      <w:r w:rsidRPr="008E2B5E">
        <w:rPr>
          <w:rFonts w:ascii="Arial" w:hAnsi="Arial" w:cs="Arial"/>
          <w:color w:val="000000"/>
        </w:rPr>
        <w:t>Once an age group is full, a wait list will be opened. If there are enough players to form another team, and state registration has not closed, a</w:t>
      </w:r>
      <w:r w:rsidR="00D25BCA">
        <w:rPr>
          <w:rFonts w:ascii="Arial" w:hAnsi="Arial" w:cs="Arial"/>
          <w:color w:val="000000"/>
        </w:rPr>
        <w:t>n</w:t>
      </w:r>
      <w:r w:rsidRPr="008E2B5E">
        <w:rPr>
          <w:rFonts w:ascii="Arial" w:hAnsi="Arial" w:cs="Arial"/>
          <w:color w:val="000000"/>
        </w:rPr>
        <w:t xml:space="preserve"> </w:t>
      </w:r>
      <w:r w:rsidR="00D25BCA">
        <w:rPr>
          <w:rFonts w:ascii="Arial" w:hAnsi="Arial" w:cs="Arial"/>
          <w:color w:val="000000"/>
        </w:rPr>
        <w:t xml:space="preserve">additional </w:t>
      </w:r>
      <w:r w:rsidRPr="008E2B5E">
        <w:rPr>
          <w:rFonts w:ascii="Arial" w:hAnsi="Arial" w:cs="Arial"/>
          <w:color w:val="000000"/>
        </w:rPr>
        <w:t>team will be formed.</w:t>
      </w:r>
      <w:r w:rsidR="00D25BCA">
        <w:rPr>
          <w:rFonts w:ascii="Arial" w:hAnsi="Arial" w:cs="Arial"/>
          <w:color w:val="000000"/>
        </w:rPr>
        <w:t xml:space="preserve"> If there are not enough players to form a second team for that age group, the board will make determine whether it is possible to move players up/down to another age group to accommodate all players. The decision to move a player up/down will include input from the previous season coach (if applicable) and the parents of the player. The board will default to moving up the oldest kids in the current age group and moving down the youngest kids in the current age group to keep them as close as possible to the age of the kids on the new team. </w:t>
      </w:r>
    </w:p>
    <w:p w14:paraId="65906AB9" w14:textId="77777777" w:rsidR="00D25BCA" w:rsidRDefault="00D25BCA" w:rsidP="008E2B5E">
      <w:pPr>
        <w:rPr>
          <w:rFonts w:ascii="Arial" w:hAnsi="Arial" w:cs="Arial"/>
          <w:color w:val="000000"/>
        </w:rPr>
      </w:pPr>
    </w:p>
    <w:p w14:paraId="3FDA7AED" w14:textId="77777777" w:rsidR="00D25BCA" w:rsidRDefault="00D25BCA" w:rsidP="008E2B5E">
      <w:pPr>
        <w:rPr>
          <w:rFonts w:ascii="Arial" w:hAnsi="Arial" w:cs="Arial"/>
          <w:u w:val="single"/>
        </w:rPr>
      </w:pPr>
    </w:p>
    <w:p w14:paraId="2D509D71" w14:textId="4D39DCDA" w:rsidR="008E2B5E" w:rsidRDefault="008E2B5E" w:rsidP="008E2B5E">
      <w:pPr>
        <w:rPr>
          <w:rFonts w:ascii="Arial" w:hAnsi="Arial" w:cs="Arial"/>
          <w:color w:val="000000"/>
        </w:rPr>
      </w:pPr>
      <w:r>
        <w:rPr>
          <w:rFonts w:ascii="Arial" w:hAnsi="Arial" w:cs="Arial"/>
          <w:u w:val="single"/>
        </w:rPr>
        <w:t>Section 3</w:t>
      </w:r>
      <w:r>
        <w:rPr>
          <w:rFonts w:ascii="Arial" w:hAnsi="Arial" w:cs="Arial"/>
        </w:rPr>
        <w:tab/>
      </w:r>
      <w:r>
        <w:rPr>
          <w:rFonts w:ascii="Arial" w:hAnsi="Arial" w:cs="Arial"/>
          <w:color w:val="000000"/>
        </w:rPr>
        <w:t>A parent may request a child be randomly placed on a new team if space is available.</w:t>
      </w:r>
    </w:p>
    <w:p w14:paraId="69524AFC" w14:textId="15138B14" w:rsidR="007624B2" w:rsidRDefault="007624B2" w:rsidP="008E2B5E">
      <w:pPr>
        <w:rPr>
          <w:rFonts w:ascii="Arial" w:hAnsi="Arial" w:cs="Arial"/>
          <w:color w:val="000000"/>
        </w:rPr>
      </w:pPr>
    </w:p>
    <w:p w14:paraId="78005D2C" w14:textId="77777777" w:rsidR="007624B2" w:rsidRDefault="007624B2" w:rsidP="008E2B5E">
      <w:pPr>
        <w:rPr>
          <w:rFonts w:ascii="Arial" w:hAnsi="Arial" w:cs="Arial"/>
          <w:color w:val="000000"/>
        </w:rPr>
      </w:pPr>
      <w:r>
        <w:rPr>
          <w:rFonts w:ascii="Arial" w:hAnsi="Arial" w:cs="Arial"/>
          <w:u w:val="single"/>
        </w:rPr>
        <w:t>Section 4</w:t>
      </w:r>
      <w:r>
        <w:rPr>
          <w:rFonts w:ascii="Arial" w:hAnsi="Arial" w:cs="Arial"/>
        </w:rPr>
        <w:tab/>
      </w:r>
      <w:r>
        <w:rPr>
          <w:rFonts w:ascii="Arial" w:hAnsi="Arial" w:cs="Arial"/>
          <w:color w:val="000000"/>
        </w:rPr>
        <w:t>In cases where 11v11 teams cannot be formed in upper age divisions, small-sided teams (7v7) will be formed.</w:t>
      </w:r>
    </w:p>
    <w:p w14:paraId="38DCA9CF" w14:textId="77777777" w:rsidR="007624B2" w:rsidRDefault="007624B2" w:rsidP="008E2B5E">
      <w:pPr>
        <w:rPr>
          <w:rFonts w:ascii="Arial" w:hAnsi="Arial" w:cs="Arial"/>
          <w:color w:val="000000"/>
        </w:rPr>
      </w:pPr>
    </w:p>
    <w:p w14:paraId="4A164049" w14:textId="62857590" w:rsidR="007624B2" w:rsidRDefault="007624B2" w:rsidP="008E2B5E">
      <w:pPr>
        <w:rPr>
          <w:rFonts w:ascii="Arial" w:hAnsi="Arial" w:cs="Arial"/>
          <w:color w:val="000000"/>
        </w:rPr>
      </w:pPr>
      <w:r>
        <w:rPr>
          <w:rFonts w:ascii="Arial" w:hAnsi="Arial" w:cs="Arial"/>
          <w:u w:val="single"/>
        </w:rPr>
        <w:t>Section 5</w:t>
      </w:r>
      <w:r>
        <w:rPr>
          <w:rFonts w:ascii="Arial" w:hAnsi="Arial" w:cs="Arial"/>
        </w:rPr>
        <w:tab/>
      </w:r>
      <w:r>
        <w:rPr>
          <w:rFonts w:ascii="Arial" w:hAnsi="Arial" w:cs="Arial"/>
          <w:color w:val="000000"/>
        </w:rPr>
        <w:t>Team placement and scheduling is performed by the Iowa Soccer Association.</w:t>
      </w:r>
    </w:p>
    <w:p w14:paraId="34FBF7D8" w14:textId="415FEDD7" w:rsidR="007624B2" w:rsidRDefault="007624B2" w:rsidP="008E2B5E">
      <w:pPr>
        <w:rPr>
          <w:rFonts w:ascii="Arial" w:hAnsi="Arial" w:cs="Arial"/>
          <w:color w:val="000000"/>
        </w:rPr>
      </w:pPr>
    </w:p>
    <w:p w14:paraId="00DAF04A" w14:textId="77777777" w:rsidR="007624B2" w:rsidRDefault="007624B2" w:rsidP="007624B2">
      <w:pPr>
        <w:rPr>
          <w:rFonts w:ascii="Arial" w:hAnsi="Arial" w:cs="Arial"/>
          <w:color w:val="000000"/>
        </w:rPr>
      </w:pPr>
      <w:r>
        <w:rPr>
          <w:rFonts w:ascii="Arial" w:hAnsi="Arial" w:cs="Arial"/>
          <w:u w:val="single"/>
        </w:rPr>
        <w:t>Section 6</w:t>
      </w:r>
      <w:r>
        <w:rPr>
          <w:rFonts w:ascii="Arial" w:hAnsi="Arial" w:cs="Arial"/>
        </w:rPr>
        <w:tab/>
      </w:r>
      <w:r w:rsidRPr="007624B2">
        <w:rPr>
          <w:rFonts w:ascii="Arial" w:hAnsi="Arial" w:cs="Arial"/>
          <w:color w:val="000000"/>
        </w:rPr>
        <w:t xml:space="preserve">In the event of a play up request being made to the Board of Directors the following procedures shall be followed: </w:t>
      </w:r>
    </w:p>
    <w:p w14:paraId="1498A484" w14:textId="77777777" w:rsidR="007624B2" w:rsidRDefault="007624B2" w:rsidP="007624B2">
      <w:pPr>
        <w:pStyle w:val="ListParagraph"/>
        <w:numPr>
          <w:ilvl w:val="0"/>
          <w:numId w:val="7"/>
        </w:numPr>
        <w:rPr>
          <w:rFonts w:ascii="Arial" w:hAnsi="Arial" w:cs="Arial"/>
          <w:color w:val="000000"/>
        </w:rPr>
      </w:pPr>
      <w:r w:rsidRPr="007624B2">
        <w:rPr>
          <w:rFonts w:ascii="Arial" w:hAnsi="Arial" w:cs="Arial"/>
          <w:color w:val="000000"/>
        </w:rPr>
        <w:t xml:space="preserve">All requests must be received no later than five (5) days prior to registration closing. </w:t>
      </w:r>
    </w:p>
    <w:p w14:paraId="019A1AD1" w14:textId="77777777" w:rsidR="007624B2" w:rsidRDefault="007624B2" w:rsidP="007624B2">
      <w:pPr>
        <w:pStyle w:val="ListParagraph"/>
        <w:numPr>
          <w:ilvl w:val="0"/>
          <w:numId w:val="7"/>
        </w:numPr>
        <w:rPr>
          <w:rFonts w:ascii="Arial" w:hAnsi="Arial" w:cs="Arial"/>
          <w:color w:val="000000"/>
        </w:rPr>
      </w:pPr>
      <w:r w:rsidRPr="007624B2">
        <w:rPr>
          <w:rFonts w:ascii="Arial" w:hAnsi="Arial" w:cs="Arial"/>
          <w:color w:val="000000"/>
        </w:rPr>
        <w:t xml:space="preserve">Any requests made after the deadline shall not be considered until the following season. </w:t>
      </w:r>
    </w:p>
    <w:p w14:paraId="797051FA" w14:textId="77777777" w:rsidR="007624B2" w:rsidRDefault="007624B2" w:rsidP="007624B2">
      <w:pPr>
        <w:pStyle w:val="ListParagraph"/>
        <w:numPr>
          <w:ilvl w:val="0"/>
          <w:numId w:val="7"/>
        </w:numPr>
        <w:rPr>
          <w:rFonts w:ascii="Arial" w:hAnsi="Arial" w:cs="Arial"/>
          <w:color w:val="000000"/>
        </w:rPr>
      </w:pPr>
      <w:r w:rsidRPr="007624B2">
        <w:rPr>
          <w:rFonts w:ascii="Arial" w:hAnsi="Arial" w:cs="Arial"/>
          <w:color w:val="000000"/>
        </w:rPr>
        <w:t xml:space="preserve">The request will be presented at the next board meeting unless time does not allow in which case an email shall be sent. </w:t>
      </w:r>
      <w:r>
        <w:rPr>
          <w:rFonts w:ascii="Arial" w:hAnsi="Arial" w:cs="Arial"/>
          <w:color w:val="000000"/>
        </w:rPr>
        <w:t>A</w:t>
      </w:r>
      <w:r w:rsidRPr="007624B2">
        <w:rPr>
          <w:rFonts w:ascii="Arial" w:hAnsi="Arial" w:cs="Arial"/>
          <w:color w:val="000000"/>
        </w:rPr>
        <w:t xml:space="preserve"> recommendation based of knowledge of player ability with consideration for player safety </w:t>
      </w:r>
      <w:r>
        <w:rPr>
          <w:rFonts w:ascii="Arial" w:hAnsi="Arial" w:cs="Arial"/>
          <w:color w:val="000000"/>
        </w:rPr>
        <w:t>will be made and the</w:t>
      </w:r>
      <w:r w:rsidRPr="007624B2">
        <w:rPr>
          <w:rFonts w:ascii="Arial" w:hAnsi="Arial" w:cs="Arial"/>
          <w:color w:val="000000"/>
        </w:rPr>
        <w:t xml:space="preserve"> Board of Directors shall arrive at a conclusion and in the event the player passes this initial evaluation they will be placed on a priority list based on order of players based on overall readiness. The priority list will serve as a tool for the Registrar during formation of teams.</w:t>
      </w:r>
    </w:p>
    <w:p w14:paraId="496AC92E" w14:textId="77777777" w:rsidR="007624B2" w:rsidRDefault="007624B2" w:rsidP="007624B2">
      <w:pPr>
        <w:pStyle w:val="ListParagraph"/>
        <w:numPr>
          <w:ilvl w:val="0"/>
          <w:numId w:val="7"/>
        </w:numPr>
        <w:rPr>
          <w:rFonts w:ascii="Arial" w:hAnsi="Arial" w:cs="Arial"/>
          <w:color w:val="000000"/>
        </w:rPr>
      </w:pPr>
      <w:r w:rsidRPr="007624B2">
        <w:rPr>
          <w:rFonts w:ascii="Arial" w:hAnsi="Arial" w:cs="Arial"/>
          <w:color w:val="000000"/>
        </w:rPr>
        <w:t xml:space="preserve">Given open spots at the higher age level exist and removing the player from current age group will not cause a shortage of players, the Registrar shall take players from the priority list in order and assign them to the higher age level. </w:t>
      </w:r>
    </w:p>
    <w:p w14:paraId="5220857F" w14:textId="77777777" w:rsidR="007624B2" w:rsidRDefault="007624B2" w:rsidP="007624B2">
      <w:pPr>
        <w:pStyle w:val="ListParagraph"/>
        <w:numPr>
          <w:ilvl w:val="0"/>
          <w:numId w:val="7"/>
        </w:numPr>
        <w:rPr>
          <w:rFonts w:ascii="Arial" w:hAnsi="Arial" w:cs="Arial"/>
          <w:color w:val="000000"/>
        </w:rPr>
      </w:pPr>
      <w:r w:rsidRPr="007624B2">
        <w:rPr>
          <w:rFonts w:ascii="Arial" w:hAnsi="Arial" w:cs="Arial"/>
          <w:color w:val="000000"/>
        </w:rPr>
        <w:t xml:space="preserve">A player that requests to play up can’t take the final roster spot on the team they are being placed. Communication of the decision back to the parents of the player shall be completed by the Registrar and shall be completed within five (5) days of completion of the process. </w:t>
      </w:r>
    </w:p>
    <w:p w14:paraId="63059834" w14:textId="20B4C61A" w:rsidR="007624B2" w:rsidRPr="007624B2" w:rsidRDefault="007624B2" w:rsidP="007624B2">
      <w:pPr>
        <w:pStyle w:val="ListParagraph"/>
        <w:numPr>
          <w:ilvl w:val="0"/>
          <w:numId w:val="7"/>
        </w:numPr>
        <w:rPr>
          <w:rFonts w:ascii="Arial" w:hAnsi="Arial" w:cs="Arial"/>
          <w:color w:val="000000"/>
        </w:rPr>
      </w:pPr>
      <w:r w:rsidRPr="007624B2">
        <w:rPr>
          <w:rFonts w:ascii="Arial" w:hAnsi="Arial" w:cs="Arial"/>
          <w:color w:val="000000"/>
        </w:rPr>
        <w:t xml:space="preserve">All decisions made by the Board of Directors shall be final without an appeal. </w:t>
      </w:r>
    </w:p>
    <w:p w14:paraId="183418D1" w14:textId="654D56BE" w:rsidR="007624B2" w:rsidRDefault="007624B2" w:rsidP="008E2B5E">
      <w:pPr>
        <w:rPr>
          <w:rFonts w:ascii="Arial" w:hAnsi="Arial" w:cs="Arial"/>
          <w:color w:val="000000"/>
        </w:rPr>
      </w:pPr>
    </w:p>
    <w:p w14:paraId="20DC9954" w14:textId="3A1E880F" w:rsidR="008E2B5E" w:rsidRDefault="001138BA" w:rsidP="008E2B5E">
      <w:pPr>
        <w:rPr>
          <w:rFonts w:ascii="-webkit-standard" w:hAnsi="-webkit-standard"/>
          <w:color w:val="000000"/>
          <w:sz w:val="27"/>
          <w:szCs w:val="27"/>
        </w:rPr>
      </w:pPr>
      <w:r>
        <w:rPr>
          <w:rFonts w:ascii="Arial" w:hAnsi="Arial" w:cs="Arial"/>
          <w:u w:val="single"/>
        </w:rPr>
        <w:t>Section 7</w:t>
      </w:r>
      <w:r>
        <w:rPr>
          <w:rFonts w:ascii="Arial" w:hAnsi="Arial" w:cs="Arial"/>
        </w:rPr>
        <w:tab/>
      </w:r>
      <w:r>
        <w:rPr>
          <w:rFonts w:ascii="Arial" w:hAnsi="Arial" w:cs="Arial"/>
          <w:color w:val="000000"/>
        </w:rPr>
        <w:t>Team placement and scheduling is performed by the Iowa Soccer Association.</w:t>
      </w:r>
    </w:p>
    <w:p w14:paraId="066FBBCB" w14:textId="77777777" w:rsidR="008E2B5E" w:rsidRDefault="008E2B5E" w:rsidP="008E2B5E"/>
    <w:p w14:paraId="12698C5A" w14:textId="67FA4259" w:rsidR="006F5283" w:rsidRDefault="006F5283" w:rsidP="00A62B19">
      <w:pPr>
        <w:rPr>
          <w:rFonts w:ascii="Arial" w:hAnsi="Arial" w:cs="Arial"/>
        </w:rPr>
      </w:pPr>
    </w:p>
    <w:p w14:paraId="763A0FB1" w14:textId="52DA51AD" w:rsidR="00E42811" w:rsidRDefault="00E42811" w:rsidP="00B76B7C">
      <w:pPr>
        <w:jc w:val="center"/>
        <w:rPr>
          <w:rFonts w:ascii="Arial" w:hAnsi="Arial" w:cs="Arial"/>
          <w:b/>
        </w:rPr>
      </w:pPr>
      <w:r w:rsidRPr="00E42811">
        <w:rPr>
          <w:rFonts w:ascii="Arial" w:hAnsi="Arial" w:cs="Arial"/>
          <w:b/>
        </w:rPr>
        <w:lastRenderedPageBreak/>
        <w:t>Article X</w:t>
      </w:r>
      <w:r>
        <w:rPr>
          <w:rFonts w:ascii="Arial" w:hAnsi="Arial" w:cs="Arial"/>
          <w:b/>
        </w:rPr>
        <w:t>-</w:t>
      </w:r>
      <w:r w:rsidR="001138BA">
        <w:rPr>
          <w:rFonts w:ascii="Arial" w:hAnsi="Arial" w:cs="Arial"/>
          <w:b/>
        </w:rPr>
        <w:t>PAYMENT OF REGISTRATION</w:t>
      </w:r>
    </w:p>
    <w:p w14:paraId="2C78DF94" w14:textId="77777777" w:rsidR="00E42811" w:rsidRDefault="00E42811" w:rsidP="00B76B7C">
      <w:pPr>
        <w:jc w:val="center"/>
        <w:rPr>
          <w:rFonts w:ascii="Arial" w:hAnsi="Arial" w:cs="Arial"/>
          <w:b/>
        </w:rPr>
      </w:pPr>
    </w:p>
    <w:p w14:paraId="38554A10" w14:textId="1BC553CA" w:rsidR="001138BA" w:rsidRDefault="00E42811" w:rsidP="001138BA">
      <w:pPr>
        <w:rPr>
          <w:rFonts w:ascii="Arial" w:hAnsi="Arial" w:cs="Arial"/>
        </w:rPr>
      </w:pPr>
      <w:r w:rsidRPr="00E42811">
        <w:rPr>
          <w:rFonts w:ascii="Arial" w:hAnsi="Arial" w:cs="Arial"/>
          <w:u w:val="single"/>
        </w:rPr>
        <w:t>Section 1</w:t>
      </w:r>
      <w:r>
        <w:rPr>
          <w:rFonts w:ascii="Arial" w:hAnsi="Arial" w:cs="Arial"/>
        </w:rPr>
        <w:tab/>
      </w:r>
      <w:r w:rsidR="001138BA" w:rsidRPr="001138BA">
        <w:rPr>
          <w:rFonts w:ascii="Arial" w:hAnsi="Arial" w:cs="Arial"/>
        </w:rPr>
        <w:t xml:space="preserve">All payments are due at time of registration. If a family/ member is unable to provide payment for </w:t>
      </w:r>
      <w:proofErr w:type="gramStart"/>
      <w:r w:rsidR="001138BA" w:rsidRPr="001138BA">
        <w:rPr>
          <w:rFonts w:ascii="Arial" w:hAnsi="Arial" w:cs="Arial"/>
        </w:rPr>
        <w:t>registration</w:t>
      </w:r>
      <w:proofErr w:type="gramEnd"/>
      <w:r w:rsidR="001138BA" w:rsidRPr="001138BA">
        <w:rPr>
          <w:rFonts w:ascii="Arial" w:hAnsi="Arial" w:cs="Arial"/>
        </w:rPr>
        <w:t xml:space="preserve"> then they may apply for scholarship assistance.</w:t>
      </w:r>
    </w:p>
    <w:p w14:paraId="153827CE" w14:textId="77777777" w:rsidR="001138BA" w:rsidRPr="001138BA" w:rsidRDefault="001138BA" w:rsidP="001138BA">
      <w:pPr>
        <w:pStyle w:val="ListParagraph"/>
        <w:numPr>
          <w:ilvl w:val="0"/>
          <w:numId w:val="8"/>
        </w:numPr>
        <w:rPr>
          <w:rFonts w:ascii="Arial" w:hAnsi="Arial" w:cs="Arial"/>
          <w:color w:val="000000"/>
        </w:rPr>
      </w:pPr>
      <w:r w:rsidRPr="001138BA">
        <w:rPr>
          <w:rFonts w:ascii="Arial" w:hAnsi="Arial" w:cs="Arial"/>
          <w:color w:val="000000"/>
        </w:rPr>
        <w:t>The Board of Directors shall award no more than $960 in scholarship grants.</w:t>
      </w:r>
    </w:p>
    <w:p w14:paraId="265BB61F" w14:textId="752DCB30" w:rsidR="001138BA" w:rsidRPr="001138BA" w:rsidRDefault="001138BA" w:rsidP="001138BA">
      <w:pPr>
        <w:pStyle w:val="ListParagraph"/>
        <w:numPr>
          <w:ilvl w:val="0"/>
          <w:numId w:val="8"/>
        </w:numPr>
        <w:rPr>
          <w:rFonts w:ascii="Arial" w:hAnsi="Arial" w:cs="Arial"/>
        </w:rPr>
      </w:pPr>
      <w:r w:rsidRPr="001138BA">
        <w:rPr>
          <w:rFonts w:ascii="Arial" w:hAnsi="Arial" w:cs="Arial"/>
        </w:rPr>
        <w:t>Scholarships shall be awarded by a vote by the Board and be given on a first come, first served basis.</w:t>
      </w:r>
    </w:p>
    <w:p w14:paraId="78D8F369" w14:textId="332E0583" w:rsidR="001138BA" w:rsidRDefault="001138BA" w:rsidP="001138BA">
      <w:pPr>
        <w:pStyle w:val="ListParagraph"/>
        <w:numPr>
          <w:ilvl w:val="0"/>
          <w:numId w:val="8"/>
        </w:numPr>
        <w:rPr>
          <w:rFonts w:ascii="Arial" w:hAnsi="Arial" w:cs="Arial"/>
        </w:rPr>
      </w:pPr>
      <w:r w:rsidRPr="001138BA">
        <w:rPr>
          <w:rFonts w:ascii="Arial" w:hAnsi="Arial" w:cs="Arial"/>
        </w:rPr>
        <w:t>Applications may be made by written, electronic or verbal communication.</w:t>
      </w:r>
    </w:p>
    <w:p w14:paraId="1CD08B83" w14:textId="77777777" w:rsidR="00D25BCA" w:rsidRDefault="00D25BCA" w:rsidP="00D25BCA">
      <w:pPr>
        <w:pStyle w:val="ListParagraph"/>
        <w:ind w:left="1080"/>
        <w:rPr>
          <w:rFonts w:ascii="Arial" w:hAnsi="Arial" w:cs="Arial"/>
        </w:rPr>
      </w:pPr>
    </w:p>
    <w:p w14:paraId="01E938B9" w14:textId="64DE302A" w:rsidR="001138BA" w:rsidRPr="001138BA" w:rsidRDefault="001138BA" w:rsidP="001138BA">
      <w:pPr>
        <w:rPr>
          <w:rFonts w:ascii="Arial" w:hAnsi="Arial" w:cs="Arial"/>
        </w:rPr>
      </w:pPr>
      <w:r w:rsidRPr="001138BA">
        <w:rPr>
          <w:rFonts w:ascii="Arial" w:hAnsi="Arial" w:cs="Arial"/>
          <w:u w:val="single"/>
        </w:rPr>
        <w:t xml:space="preserve">Section </w:t>
      </w:r>
      <w:r>
        <w:rPr>
          <w:rFonts w:ascii="Arial" w:hAnsi="Arial" w:cs="Arial"/>
          <w:u w:val="single"/>
        </w:rPr>
        <w:t>2</w:t>
      </w:r>
      <w:r w:rsidRPr="001138BA">
        <w:rPr>
          <w:rFonts w:ascii="Arial" w:hAnsi="Arial" w:cs="Arial"/>
        </w:rPr>
        <w:tab/>
        <w:t>Any member that has not completed payment of registration for current season prior to October 1 for fall season and May 1 for spring season will result in the players state issued player card being suspended thus making the player ineligible to participate/play in games for the remainder of the season and on until the player/member account is paid in full.   </w:t>
      </w:r>
    </w:p>
    <w:p w14:paraId="3426085C" w14:textId="58EFFD81" w:rsidR="00E42811" w:rsidRDefault="00E42811" w:rsidP="00E42811">
      <w:pPr>
        <w:rPr>
          <w:rFonts w:ascii="Arial" w:hAnsi="Arial" w:cs="Arial"/>
        </w:rPr>
      </w:pPr>
    </w:p>
    <w:p w14:paraId="09DD2E56" w14:textId="40BF6D7C" w:rsidR="001138BA" w:rsidRDefault="001138BA" w:rsidP="00E42811">
      <w:pPr>
        <w:rPr>
          <w:rFonts w:ascii="Arial" w:hAnsi="Arial" w:cs="Arial"/>
        </w:rPr>
      </w:pPr>
      <w:r w:rsidRPr="001138BA">
        <w:rPr>
          <w:rFonts w:ascii="Arial" w:hAnsi="Arial" w:cs="Arial"/>
          <w:u w:val="single"/>
        </w:rPr>
        <w:t xml:space="preserve">Section </w:t>
      </w:r>
      <w:r>
        <w:rPr>
          <w:rFonts w:ascii="Arial" w:hAnsi="Arial" w:cs="Arial"/>
          <w:u w:val="single"/>
        </w:rPr>
        <w:t>3</w:t>
      </w:r>
      <w:r w:rsidRPr="001138BA">
        <w:rPr>
          <w:rFonts w:ascii="Arial" w:hAnsi="Arial" w:cs="Arial"/>
        </w:rPr>
        <w:tab/>
      </w:r>
      <w:r>
        <w:rPr>
          <w:rFonts w:ascii="Arial" w:hAnsi="Arial" w:cs="Arial"/>
        </w:rPr>
        <w:t>Refunds will be granted on the following basis:</w:t>
      </w:r>
    </w:p>
    <w:p w14:paraId="7E67F3D5" w14:textId="026A2BBE" w:rsidR="001138BA" w:rsidRPr="001138BA" w:rsidRDefault="001138BA" w:rsidP="001138BA">
      <w:pPr>
        <w:pStyle w:val="ListParagraph"/>
        <w:numPr>
          <w:ilvl w:val="0"/>
          <w:numId w:val="9"/>
        </w:numPr>
        <w:rPr>
          <w:rFonts w:ascii="Arial" w:hAnsi="Arial" w:cs="Arial"/>
        </w:rPr>
      </w:pPr>
      <w:r w:rsidRPr="001138BA">
        <w:rPr>
          <w:rFonts w:ascii="Arial" w:hAnsi="Arial" w:cs="Arial"/>
        </w:rPr>
        <w:t xml:space="preserve">Requests for refunds before team formation will receive a full refund, unless player information has been processed and sent to Iowa Soccer Association (at which time, less $10). </w:t>
      </w:r>
    </w:p>
    <w:p w14:paraId="2BA8987D" w14:textId="77777777" w:rsidR="001138BA" w:rsidRPr="001138BA" w:rsidRDefault="001138BA" w:rsidP="001138BA">
      <w:pPr>
        <w:pStyle w:val="ListParagraph"/>
        <w:numPr>
          <w:ilvl w:val="0"/>
          <w:numId w:val="9"/>
        </w:numPr>
        <w:rPr>
          <w:rFonts w:ascii="Arial" w:hAnsi="Arial" w:cs="Arial"/>
        </w:rPr>
      </w:pPr>
      <w:r w:rsidRPr="001138BA">
        <w:rPr>
          <w:rFonts w:ascii="Arial" w:hAnsi="Arial" w:cs="Arial"/>
        </w:rPr>
        <w:t xml:space="preserve">Requests for refunds between team formation and the first game will receive a refund, less $25. </w:t>
      </w:r>
    </w:p>
    <w:p w14:paraId="5DD8FB8A" w14:textId="685DDE61" w:rsidR="001138BA" w:rsidRPr="001138BA" w:rsidRDefault="001138BA" w:rsidP="001138BA">
      <w:pPr>
        <w:pStyle w:val="ListParagraph"/>
        <w:numPr>
          <w:ilvl w:val="0"/>
          <w:numId w:val="9"/>
        </w:numPr>
        <w:rPr>
          <w:rFonts w:ascii="Arial" w:hAnsi="Arial" w:cs="Arial"/>
        </w:rPr>
      </w:pPr>
      <w:r w:rsidRPr="001138BA">
        <w:rPr>
          <w:rFonts w:ascii="Arial" w:hAnsi="Arial" w:cs="Arial"/>
        </w:rPr>
        <w:t xml:space="preserve">Requests for refunds after team formation will be subject to review by the board on a case by case basis. For a refund to be considered there must be extenuating circumstances preventing the player from competing in the season with the Tribe. </w:t>
      </w:r>
    </w:p>
    <w:p w14:paraId="5A8610CD" w14:textId="7230BE95" w:rsidR="001138BA" w:rsidRPr="001138BA" w:rsidRDefault="001138BA" w:rsidP="001138BA">
      <w:pPr>
        <w:pStyle w:val="ListParagraph"/>
        <w:numPr>
          <w:ilvl w:val="0"/>
          <w:numId w:val="9"/>
        </w:numPr>
        <w:rPr>
          <w:rFonts w:ascii="Arial" w:hAnsi="Arial" w:cs="Arial"/>
        </w:rPr>
      </w:pPr>
      <w:r w:rsidRPr="001138BA">
        <w:rPr>
          <w:rFonts w:ascii="Arial" w:hAnsi="Arial" w:cs="Arial"/>
        </w:rPr>
        <w:t xml:space="preserve">After the first game of the season, no refunds will be granted, save in the case of season ending injury or illness. Such refunds will come in the form of credits for registration for the following season. </w:t>
      </w:r>
    </w:p>
    <w:p w14:paraId="205F2B75" w14:textId="77777777" w:rsidR="001138BA" w:rsidRPr="001138BA" w:rsidRDefault="001138BA" w:rsidP="001138BA">
      <w:pPr>
        <w:pStyle w:val="ListParagraph"/>
        <w:numPr>
          <w:ilvl w:val="0"/>
          <w:numId w:val="9"/>
        </w:numPr>
        <w:rPr>
          <w:rFonts w:ascii="Arial" w:hAnsi="Arial" w:cs="Arial"/>
        </w:rPr>
      </w:pPr>
      <w:r w:rsidRPr="001138BA">
        <w:rPr>
          <w:rFonts w:ascii="Arial" w:hAnsi="Arial" w:cs="Arial"/>
        </w:rPr>
        <w:t xml:space="preserve">Any player will be granted a full refund if unable to be placed on a team. </w:t>
      </w:r>
    </w:p>
    <w:p w14:paraId="79D767DA" w14:textId="77777777" w:rsidR="001138BA" w:rsidRPr="001138BA" w:rsidRDefault="001138BA" w:rsidP="001138BA">
      <w:pPr>
        <w:pStyle w:val="ListParagraph"/>
        <w:numPr>
          <w:ilvl w:val="0"/>
          <w:numId w:val="9"/>
        </w:numPr>
        <w:rPr>
          <w:rFonts w:ascii="Arial" w:hAnsi="Arial" w:cs="Arial"/>
        </w:rPr>
      </w:pPr>
      <w:r w:rsidRPr="001138BA">
        <w:rPr>
          <w:rFonts w:ascii="Arial" w:hAnsi="Arial" w:cs="Arial"/>
        </w:rPr>
        <w:t xml:space="preserve">In the case of multi-rostering, refund requests will go before the Board of Directors on an individual basis. </w:t>
      </w:r>
    </w:p>
    <w:p w14:paraId="3204228C" w14:textId="77777777" w:rsidR="00E42811" w:rsidRPr="006F5283" w:rsidRDefault="00E42811" w:rsidP="00367EDA">
      <w:pPr>
        <w:rPr>
          <w:rFonts w:ascii="Arial" w:hAnsi="Arial" w:cs="Arial"/>
          <w:lang w:val="es-MX"/>
        </w:rPr>
      </w:pPr>
    </w:p>
    <w:p w14:paraId="56D7AC95" w14:textId="1FE73390" w:rsidR="00D25BCA" w:rsidRDefault="00D25BCA" w:rsidP="00B76B7C">
      <w:pPr>
        <w:jc w:val="center"/>
        <w:rPr>
          <w:rFonts w:ascii="Arial" w:hAnsi="Arial" w:cs="Arial"/>
          <w:b/>
        </w:rPr>
      </w:pPr>
      <w:r>
        <w:rPr>
          <w:rFonts w:ascii="Arial" w:hAnsi="Arial" w:cs="Arial"/>
          <w:b/>
        </w:rPr>
        <w:t>Article XI – COACHES TRAINING</w:t>
      </w:r>
    </w:p>
    <w:p w14:paraId="42C1F6C6" w14:textId="77777777" w:rsidR="00D25BCA" w:rsidRPr="00D25BCA" w:rsidRDefault="00D25BCA" w:rsidP="00D25BCA">
      <w:pPr>
        <w:pStyle w:val="NormalWeb"/>
        <w:shd w:val="clear" w:color="auto" w:fill="FFFFFF"/>
        <w:spacing w:before="0" w:beforeAutospacing="0" w:after="0" w:afterAutospacing="0"/>
      </w:pPr>
      <w:r w:rsidRPr="00D25BCA">
        <w:rPr>
          <w:rFonts w:ascii="Arial" w:hAnsi="Arial" w:cs="Arial"/>
          <w:color w:val="000000"/>
          <w:u w:val="single"/>
        </w:rPr>
        <w:t>Required</w:t>
      </w:r>
      <w:r w:rsidRPr="00D25BCA">
        <w:rPr>
          <w:rFonts w:ascii="Arial" w:hAnsi="Arial" w:cs="Arial"/>
          <w:color w:val="000000"/>
        </w:rPr>
        <w:t xml:space="preserve">: All coaches must complete three items </w:t>
      </w:r>
      <w:proofErr w:type="gramStart"/>
      <w:r w:rsidRPr="00D25BCA">
        <w:rPr>
          <w:rFonts w:ascii="Arial" w:hAnsi="Arial" w:cs="Arial"/>
          <w:color w:val="000000"/>
        </w:rPr>
        <w:t>in order to</w:t>
      </w:r>
      <w:proofErr w:type="gramEnd"/>
      <w:r w:rsidRPr="00D25BCA">
        <w:rPr>
          <w:rFonts w:ascii="Arial" w:hAnsi="Arial" w:cs="Arial"/>
          <w:color w:val="000000"/>
        </w:rPr>
        <w:t xml:space="preserve"> be a coach for the Indianola Soccer Tribe:</w:t>
      </w:r>
    </w:p>
    <w:p w14:paraId="2624D6F5" w14:textId="77777777" w:rsidR="00D25BCA" w:rsidRPr="00D25BCA" w:rsidRDefault="00D25BCA" w:rsidP="00D25BCA">
      <w:pPr>
        <w:pStyle w:val="NormalWeb"/>
        <w:numPr>
          <w:ilvl w:val="0"/>
          <w:numId w:val="10"/>
        </w:numPr>
        <w:spacing w:before="200" w:beforeAutospacing="0" w:after="0" w:afterAutospacing="0"/>
        <w:textAlignment w:val="baseline"/>
        <w:rPr>
          <w:rFonts w:ascii="Arial" w:hAnsi="Arial" w:cs="Arial"/>
          <w:color w:val="000000"/>
        </w:rPr>
      </w:pPr>
      <w:r w:rsidRPr="00D25BCA">
        <w:rPr>
          <w:rFonts w:ascii="Arial" w:hAnsi="Arial" w:cs="Arial"/>
          <w:color w:val="000000"/>
        </w:rPr>
        <w:t xml:space="preserve">Background check conducted by Iowa </w:t>
      </w:r>
      <w:proofErr w:type="gramStart"/>
      <w:r w:rsidRPr="00D25BCA">
        <w:rPr>
          <w:rFonts w:ascii="Arial" w:hAnsi="Arial" w:cs="Arial"/>
          <w:color w:val="000000"/>
        </w:rPr>
        <w:t>soccer</w:t>
      </w:r>
      <w:proofErr w:type="gramEnd"/>
    </w:p>
    <w:p w14:paraId="6E57445A" w14:textId="77777777" w:rsidR="00D25BCA" w:rsidRPr="00D25BCA" w:rsidRDefault="00D25BCA" w:rsidP="00D25BCA">
      <w:pPr>
        <w:pStyle w:val="NormalWeb"/>
        <w:numPr>
          <w:ilvl w:val="0"/>
          <w:numId w:val="10"/>
        </w:numPr>
        <w:spacing w:before="0" w:beforeAutospacing="0" w:after="0" w:afterAutospacing="0"/>
        <w:textAlignment w:val="baseline"/>
        <w:rPr>
          <w:rFonts w:ascii="Arial" w:hAnsi="Arial" w:cs="Arial"/>
          <w:color w:val="000000"/>
        </w:rPr>
      </w:pPr>
      <w:r w:rsidRPr="00D25BCA">
        <w:rPr>
          <w:rFonts w:ascii="Arial" w:hAnsi="Arial" w:cs="Arial"/>
          <w:color w:val="000000"/>
        </w:rPr>
        <w:t>Concussion Training </w:t>
      </w:r>
    </w:p>
    <w:p w14:paraId="24E61840" w14:textId="77777777" w:rsidR="00D25BCA" w:rsidRPr="00D25BCA" w:rsidRDefault="00D25BCA" w:rsidP="00D25BCA">
      <w:pPr>
        <w:pStyle w:val="NormalWeb"/>
        <w:numPr>
          <w:ilvl w:val="0"/>
          <w:numId w:val="10"/>
        </w:numPr>
        <w:spacing w:before="0" w:beforeAutospacing="0" w:after="200" w:afterAutospacing="0"/>
        <w:textAlignment w:val="baseline"/>
        <w:rPr>
          <w:rFonts w:ascii="Arial" w:hAnsi="Arial" w:cs="Arial"/>
          <w:color w:val="000000"/>
        </w:rPr>
      </w:pPr>
      <w:r w:rsidRPr="00D25BCA">
        <w:rPr>
          <w:rFonts w:ascii="Arial" w:hAnsi="Arial" w:cs="Arial"/>
          <w:color w:val="000000"/>
        </w:rPr>
        <w:t>Safe Sport</w:t>
      </w:r>
    </w:p>
    <w:p w14:paraId="2A3D03ED" w14:textId="77777777" w:rsidR="00D25BCA" w:rsidRPr="00D25BCA" w:rsidRDefault="00D25BCA" w:rsidP="00D25BCA">
      <w:pPr>
        <w:pStyle w:val="NormalWeb"/>
        <w:shd w:val="clear" w:color="auto" w:fill="FFFFFF"/>
        <w:spacing w:before="0" w:beforeAutospacing="0" w:after="0" w:afterAutospacing="0"/>
      </w:pPr>
      <w:r w:rsidRPr="00D25BCA">
        <w:rPr>
          <w:rFonts w:ascii="Arial" w:hAnsi="Arial" w:cs="Arial"/>
          <w:color w:val="000000"/>
        </w:rPr>
        <w:t>Background checks are good for two years. Both concussion training and safe sport are good for 365 days from the date of completion. Coaches need to be aware of when they completed each training so they can renew the training for following years. The website to track and accomplish all training is linked on the coach’s page on the Indianola Soccer Tribe website.</w:t>
      </w:r>
    </w:p>
    <w:p w14:paraId="01CC692D" w14:textId="77777777" w:rsidR="00D25BCA" w:rsidRPr="00D25BCA" w:rsidRDefault="00D25BCA" w:rsidP="00D25BCA">
      <w:pPr>
        <w:pStyle w:val="NormalWeb"/>
        <w:shd w:val="clear" w:color="auto" w:fill="FFFFFF"/>
        <w:spacing w:before="0" w:beforeAutospacing="0" w:after="0" w:afterAutospacing="0"/>
      </w:pPr>
      <w:r w:rsidRPr="00D25BCA">
        <w:rPr>
          <w:rFonts w:ascii="Arial" w:hAnsi="Arial" w:cs="Arial"/>
          <w:color w:val="000000"/>
        </w:rPr>
        <w:t xml:space="preserve">All coaches must submit </w:t>
      </w:r>
      <w:proofErr w:type="gramStart"/>
      <w:r w:rsidRPr="00D25BCA">
        <w:rPr>
          <w:rFonts w:ascii="Arial" w:hAnsi="Arial" w:cs="Arial"/>
          <w:color w:val="000000"/>
        </w:rPr>
        <w:t>for</w:t>
      </w:r>
      <w:proofErr w:type="gramEnd"/>
      <w:r w:rsidRPr="00D25BCA">
        <w:rPr>
          <w:rFonts w:ascii="Arial" w:hAnsi="Arial" w:cs="Arial"/>
          <w:color w:val="000000"/>
        </w:rPr>
        <w:t xml:space="preserve"> a background check and have both concussion training and safe sport complete prior to the first game of each season. If not, their team will not be allowed to play any games. The board will continue to cancel team games until the coach has completed the required training.</w:t>
      </w:r>
    </w:p>
    <w:p w14:paraId="19EBA12B" w14:textId="77777777" w:rsidR="00D25BCA" w:rsidRPr="00D25BCA" w:rsidRDefault="00D25BCA" w:rsidP="00D25BCA">
      <w:pPr>
        <w:pStyle w:val="NormalWeb"/>
        <w:shd w:val="clear" w:color="auto" w:fill="FFFFFF"/>
        <w:spacing w:before="0" w:beforeAutospacing="0" w:after="0" w:afterAutospacing="0"/>
      </w:pPr>
    </w:p>
    <w:p w14:paraId="5BC20A2A" w14:textId="7F929C7A" w:rsidR="00D25BCA" w:rsidRPr="00D25BCA" w:rsidRDefault="00D25BCA" w:rsidP="00D25BCA">
      <w:pPr>
        <w:rPr>
          <w:rFonts w:ascii="Arial" w:hAnsi="Arial" w:cs="Arial"/>
          <w:b/>
        </w:rPr>
      </w:pPr>
      <w:r w:rsidRPr="00D25BCA">
        <w:rPr>
          <w:rFonts w:ascii="Arial" w:hAnsi="Arial" w:cs="Arial"/>
          <w:color w:val="000000"/>
          <w:u w:val="single"/>
        </w:rPr>
        <w:t>Desired:</w:t>
      </w:r>
      <w:r w:rsidRPr="00D25BCA">
        <w:rPr>
          <w:rFonts w:ascii="Arial" w:hAnsi="Arial" w:cs="Arial"/>
          <w:color w:val="000000"/>
        </w:rPr>
        <w:t xml:space="preserve"> All coaches are highly encouraged to take the US Soccer Grassroots course for their age group. This can be done in person or online. The link to the courses </w:t>
      </w:r>
      <w:proofErr w:type="gramStart"/>
      <w:r w:rsidRPr="00D25BCA">
        <w:rPr>
          <w:rFonts w:ascii="Arial" w:hAnsi="Arial" w:cs="Arial"/>
          <w:color w:val="000000"/>
        </w:rPr>
        <w:t>are</w:t>
      </w:r>
      <w:proofErr w:type="gramEnd"/>
      <w:r w:rsidRPr="00D25BCA">
        <w:rPr>
          <w:rFonts w:ascii="Arial" w:hAnsi="Arial" w:cs="Arial"/>
          <w:color w:val="000000"/>
        </w:rPr>
        <w:t xml:space="preserve"> on the coach’s page on the Indianola Soccer Tribe website. The board will reimburse the cost of the course upon completion.</w:t>
      </w:r>
    </w:p>
    <w:p w14:paraId="1DC99A43" w14:textId="77777777" w:rsidR="00D25BCA" w:rsidRDefault="00D25BCA" w:rsidP="00B76B7C">
      <w:pPr>
        <w:jc w:val="center"/>
        <w:rPr>
          <w:rFonts w:ascii="Arial" w:hAnsi="Arial" w:cs="Arial"/>
          <w:b/>
        </w:rPr>
      </w:pPr>
    </w:p>
    <w:p w14:paraId="63AE172B" w14:textId="0DD065FC" w:rsidR="00B76B7C" w:rsidRPr="00E42811" w:rsidRDefault="00B76B7C" w:rsidP="00B76B7C">
      <w:pPr>
        <w:jc w:val="center"/>
        <w:rPr>
          <w:rFonts w:ascii="Arial" w:hAnsi="Arial" w:cs="Arial"/>
          <w:b/>
        </w:rPr>
      </w:pPr>
      <w:r w:rsidRPr="00E42811">
        <w:rPr>
          <w:rFonts w:ascii="Arial" w:hAnsi="Arial" w:cs="Arial"/>
          <w:b/>
        </w:rPr>
        <w:t>Article X</w:t>
      </w:r>
      <w:r w:rsidR="00E42811">
        <w:rPr>
          <w:rFonts w:ascii="Arial" w:hAnsi="Arial" w:cs="Arial"/>
          <w:b/>
        </w:rPr>
        <w:t>I</w:t>
      </w:r>
      <w:r w:rsidR="00D25BCA">
        <w:rPr>
          <w:rFonts w:ascii="Arial" w:hAnsi="Arial" w:cs="Arial"/>
          <w:b/>
        </w:rPr>
        <w:t>I</w:t>
      </w:r>
      <w:r w:rsidR="00E42811">
        <w:rPr>
          <w:rFonts w:ascii="Arial" w:hAnsi="Arial" w:cs="Arial"/>
          <w:b/>
        </w:rPr>
        <w:t>-</w:t>
      </w:r>
      <w:r w:rsidR="00367EDA">
        <w:rPr>
          <w:rFonts w:ascii="Arial" w:hAnsi="Arial" w:cs="Arial"/>
          <w:b/>
        </w:rPr>
        <w:t>GRIEVENCES</w:t>
      </w:r>
    </w:p>
    <w:p w14:paraId="28BBC34F" w14:textId="77777777" w:rsidR="00B76B7C" w:rsidRDefault="00B76B7C" w:rsidP="00B76B7C">
      <w:pPr>
        <w:jc w:val="center"/>
        <w:rPr>
          <w:rFonts w:ascii="Arial" w:hAnsi="Arial" w:cs="Arial"/>
        </w:rPr>
      </w:pPr>
    </w:p>
    <w:p w14:paraId="6BEDE2D2" w14:textId="690C41A4" w:rsidR="00367EDA" w:rsidRDefault="00367EDA" w:rsidP="00367EDA">
      <w:pPr>
        <w:rPr>
          <w:rFonts w:ascii="Arial" w:hAnsi="Arial" w:cs="Arial"/>
        </w:rPr>
      </w:pPr>
      <w:r w:rsidRPr="00E42811">
        <w:rPr>
          <w:rFonts w:ascii="Arial" w:hAnsi="Arial" w:cs="Arial"/>
          <w:u w:val="single"/>
        </w:rPr>
        <w:t>Section 1</w:t>
      </w:r>
      <w:r>
        <w:rPr>
          <w:rFonts w:ascii="Arial" w:hAnsi="Arial" w:cs="Arial"/>
        </w:rPr>
        <w:tab/>
        <w:t xml:space="preserve">Any member of the club may be brought before the </w:t>
      </w:r>
      <w:r w:rsidR="00ED477A">
        <w:rPr>
          <w:rFonts w:ascii="Arial" w:hAnsi="Arial" w:cs="Arial"/>
        </w:rPr>
        <w:t>B</w:t>
      </w:r>
      <w:r>
        <w:rPr>
          <w:rFonts w:ascii="Arial" w:hAnsi="Arial" w:cs="Arial"/>
        </w:rPr>
        <w:t xml:space="preserve">oard </w:t>
      </w:r>
      <w:r w:rsidR="00ED477A">
        <w:rPr>
          <w:rFonts w:ascii="Arial" w:hAnsi="Arial" w:cs="Arial"/>
        </w:rPr>
        <w:t>for actions taken on or off the field that are deemed detrimental to the club. The Board has the right to suspend or discipline all members as they see fit, and members have the right to a public hearing for appeal before the Tribe at large that shall be advertised fourteen (14) days in advance.</w:t>
      </w:r>
    </w:p>
    <w:p w14:paraId="45512B23" w14:textId="77777777" w:rsidR="00917E53" w:rsidRDefault="00917E53" w:rsidP="00367EDA">
      <w:pPr>
        <w:rPr>
          <w:rFonts w:ascii="Arial" w:hAnsi="Arial" w:cs="Arial"/>
        </w:rPr>
      </w:pPr>
    </w:p>
    <w:p w14:paraId="0DB0606B" w14:textId="102E4795" w:rsidR="00917E53" w:rsidRDefault="00917E53" w:rsidP="00367EDA">
      <w:pPr>
        <w:rPr>
          <w:rFonts w:ascii="Arial" w:hAnsi="Arial" w:cs="Arial"/>
        </w:rPr>
      </w:pPr>
      <w:r>
        <w:rPr>
          <w:rFonts w:ascii="Arial" w:hAnsi="Arial" w:cs="Arial"/>
        </w:rPr>
        <w:t>Please see Conflict Resolution and Code of Conduct Policy.</w:t>
      </w:r>
    </w:p>
    <w:p w14:paraId="41AD81E8" w14:textId="77777777" w:rsidR="00ED477A" w:rsidRDefault="00ED477A" w:rsidP="00367EDA">
      <w:pPr>
        <w:rPr>
          <w:rFonts w:ascii="Arial" w:hAnsi="Arial" w:cs="Arial"/>
        </w:rPr>
      </w:pPr>
    </w:p>
    <w:p w14:paraId="6CEA49F8" w14:textId="0EE5251B" w:rsidR="00B76B7C" w:rsidRPr="001434E2" w:rsidRDefault="00B76B7C" w:rsidP="00B76B7C">
      <w:pPr>
        <w:jc w:val="center"/>
        <w:rPr>
          <w:rFonts w:ascii="Arial" w:hAnsi="Arial" w:cs="Arial"/>
          <w:b/>
        </w:rPr>
      </w:pPr>
      <w:r w:rsidRPr="001434E2">
        <w:rPr>
          <w:rFonts w:ascii="Arial" w:hAnsi="Arial" w:cs="Arial"/>
          <w:b/>
        </w:rPr>
        <w:t>Article X</w:t>
      </w:r>
      <w:r w:rsidR="00E42811">
        <w:rPr>
          <w:rFonts w:ascii="Arial" w:hAnsi="Arial" w:cs="Arial"/>
          <w:b/>
        </w:rPr>
        <w:t>II</w:t>
      </w:r>
      <w:r w:rsidR="00D25BCA">
        <w:rPr>
          <w:rFonts w:ascii="Arial" w:hAnsi="Arial" w:cs="Arial"/>
          <w:b/>
        </w:rPr>
        <w:t>I</w:t>
      </w:r>
      <w:r w:rsidR="00ED477A">
        <w:rPr>
          <w:rFonts w:ascii="Arial" w:hAnsi="Arial" w:cs="Arial"/>
          <w:b/>
        </w:rPr>
        <w:t>-MISCELLANEOUS</w:t>
      </w:r>
    </w:p>
    <w:p w14:paraId="73249418" w14:textId="77777777" w:rsidR="00B76B7C" w:rsidRDefault="00B76B7C" w:rsidP="00B76B7C">
      <w:pPr>
        <w:jc w:val="center"/>
        <w:rPr>
          <w:rFonts w:ascii="Arial" w:hAnsi="Arial" w:cs="Arial"/>
        </w:rPr>
      </w:pPr>
    </w:p>
    <w:p w14:paraId="5D52573A" w14:textId="0FCC242B" w:rsidR="00B76B7C" w:rsidRDefault="00ED477A" w:rsidP="00B76B7C">
      <w:pPr>
        <w:rPr>
          <w:rFonts w:ascii="Arial" w:hAnsi="Arial" w:cs="Arial"/>
        </w:rPr>
      </w:pPr>
      <w:r w:rsidRPr="00E42811">
        <w:rPr>
          <w:rFonts w:ascii="Arial" w:hAnsi="Arial" w:cs="Arial"/>
          <w:u w:val="single"/>
        </w:rPr>
        <w:t>Section 1</w:t>
      </w:r>
      <w:r>
        <w:rPr>
          <w:rFonts w:ascii="Arial" w:hAnsi="Arial" w:cs="Arial"/>
        </w:rPr>
        <w:tab/>
        <w:t>The Board withholds the right to make decisions on any subject matter not covered in these documents.</w:t>
      </w:r>
    </w:p>
    <w:p w14:paraId="25944A08" w14:textId="44E8E887" w:rsidR="00ED477A" w:rsidRDefault="00ED477A" w:rsidP="00B76B7C">
      <w:pPr>
        <w:rPr>
          <w:rFonts w:ascii="Arial" w:hAnsi="Arial" w:cs="Arial"/>
        </w:rPr>
      </w:pPr>
    </w:p>
    <w:p w14:paraId="362D51CB" w14:textId="2704AF69" w:rsidR="00ED477A" w:rsidRDefault="00ED477A" w:rsidP="00B76B7C">
      <w:pPr>
        <w:rPr>
          <w:rFonts w:ascii="Arial" w:hAnsi="Arial" w:cs="Arial"/>
        </w:rPr>
      </w:pPr>
      <w:r w:rsidRPr="00E42811">
        <w:rPr>
          <w:rFonts w:ascii="Arial" w:hAnsi="Arial" w:cs="Arial"/>
          <w:u w:val="single"/>
        </w:rPr>
        <w:t xml:space="preserve">Section </w:t>
      </w:r>
      <w:r>
        <w:rPr>
          <w:rFonts w:ascii="Arial" w:hAnsi="Arial" w:cs="Arial"/>
          <w:u w:val="single"/>
        </w:rPr>
        <w:t>2</w:t>
      </w:r>
      <w:r>
        <w:rPr>
          <w:rFonts w:ascii="Arial" w:hAnsi="Arial" w:cs="Arial"/>
        </w:rPr>
        <w:tab/>
        <w:t>Any rules or regulations not referenced in these bylaws but covered by Iowa Soccer Association are considered superseded by ISA jurisdiction.</w:t>
      </w:r>
    </w:p>
    <w:p w14:paraId="7E0E3C13" w14:textId="77777777" w:rsidR="00ED477A" w:rsidRDefault="00ED477A" w:rsidP="00B76B7C">
      <w:pPr>
        <w:rPr>
          <w:rFonts w:ascii="Arial" w:hAnsi="Arial" w:cs="Arial"/>
        </w:rPr>
      </w:pPr>
    </w:p>
    <w:p w14:paraId="33017F88" w14:textId="77777777" w:rsidR="00DF67FE" w:rsidRDefault="00DF67FE">
      <w:pPr>
        <w:rPr>
          <w:rFonts w:ascii="Arial" w:hAnsi="Arial" w:cs="Arial"/>
        </w:rPr>
      </w:pPr>
    </w:p>
    <w:sectPr w:rsidR="00DF67FE" w:rsidSect="00A96FD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charset w:val="00"/>
    <w:family w:val="auto"/>
    <w:pitch w:val="variable"/>
    <w:sig w:usb0="00000003" w:usb1="00000000" w:usb2="00000000" w:usb3="00000000" w:csb0="00000007" w:csb1="00000000"/>
  </w:font>
  <w:font w:name="Times-Roman">
    <w:altName w:val="Times New Roman"/>
    <w:charset w:val="00"/>
    <w:family w:val="auto"/>
    <w:pitch w:val="variable"/>
    <w:sig w:usb0="00000003" w:usb1="00000000" w:usb2="00000000" w:usb3="00000000" w:csb0="00000007"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FE5"/>
    <w:multiLevelType w:val="hybridMultilevel"/>
    <w:tmpl w:val="C4C07668"/>
    <w:lvl w:ilvl="0" w:tplc="29C24D60">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92C4D"/>
    <w:multiLevelType w:val="multilevel"/>
    <w:tmpl w:val="A5D2EF2E"/>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C513AE9"/>
    <w:multiLevelType w:val="hybridMultilevel"/>
    <w:tmpl w:val="D3C84F5A"/>
    <w:lvl w:ilvl="0" w:tplc="3FC49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D3473"/>
    <w:multiLevelType w:val="multilevel"/>
    <w:tmpl w:val="B262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061B0"/>
    <w:multiLevelType w:val="hybridMultilevel"/>
    <w:tmpl w:val="D18EE4D0"/>
    <w:lvl w:ilvl="0" w:tplc="3FC49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73E9D"/>
    <w:multiLevelType w:val="hybridMultilevel"/>
    <w:tmpl w:val="511CF5D4"/>
    <w:lvl w:ilvl="0" w:tplc="4F9C6778">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83795"/>
    <w:multiLevelType w:val="hybridMultilevel"/>
    <w:tmpl w:val="E43C65DC"/>
    <w:lvl w:ilvl="0" w:tplc="EB9A3C40">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D14A6A"/>
    <w:multiLevelType w:val="hybridMultilevel"/>
    <w:tmpl w:val="D18EE4D0"/>
    <w:lvl w:ilvl="0" w:tplc="3FC49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9D41B3"/>
    <w:multiLevelType w:val="multilevel"/>
    <w:tmpl w:val="595A6C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BE4221"/>
    <w:multiLevelType w:val="hybridMultilevel"/>
    <w:tmpl w:val="2E3AD87A"/>
    <w:lvl w:ilvl="0" w:tplc="C1B8620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3198067">
    <w:abstractNumId w:val="9"/>
  </w:num>
  <w:num w:numId="2" w16cid:durableId="1625303533">
    <w:abstractNumId w:val="8"/>
  </w:num>
  <w:num w:numId="3" w16cid:durableId="625696633">
    <w:abstractNumId w:val="5"/>
  </w:num>
  <w:num w:numId="4" w16cid:durableId="61833187">
    <w:abstractNumId w:val="1"/>
    <w:lvlOverride w:ilvl="1">
      <w:lvl w:ilvl="1">
        <w:numFmt w:val="decimal"/>
        <w:lvlText w:val="%2."/>
        <w:lvlJc w:val="left"/>
      </w:lvl>
    </w:lvlOverride>
  </w:num>
  <w:num w:numId="5" w16cid:durableId="1138646820">
    <w:abstractNumId w:val="4"/>
  </w:num>
  <w:num w:numId="6" w16cid:durableId="423573896">
    <w:abstractNumId w:val="7"/>
  </w:num>
  <w:num w:numId="7" w16cid:durableId="633829805">
    <w:abstractNumId w:val="2"/>
  </w:num>
  <w:num w:numId="8" w16cid:durableId="1666739630">
    <w:abstractNumId w:val="6"/>
  </w:num>
  <w:num w:numId="9" w16cid:durableId="153960258">
    <w:abstractNumId w:val="0"/>
  </w:num>
  <w:num w:numId="10" w16cid:durableId="948969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FE"/>
    <w:rsid w:val="00022BBD"/>
    <w:rsid w:val="0011155C"/>
    <w:rsid w:val="001138BA"/>
    <w:rsid w:val="001434E2"/>
    <w:rsid w:val="00152A37"/>
    <w:rsid w:val="00191D55"/>
    <w:rsid w:val="001F5A10"/>
    <w:rsid w:val="002028AD"/>
    <w:rsid w:val="0022562F"/>
    <w:rsid w:val="00232856"/>
    <w:rsid w:val="00251EAA"/>
    <w:rsid w:val="00367EDA"/>
    <w:rsid w:val="00392B05"/>
    <w:rsid w:val="004C7166"/>
    <w:rsid w:val="005F552E"/>
    <w:rsid w:val="00694C04"/>
    <w:rsid w:val="006F230A"/>
    <w:rsid w:val="006F5283"/>
    <w:rsid w:val="00720868"/>
    <w:rsid w:val="00740BA6"/>
    <w:rsid w:val="007624B2"/>
    <w:rsid w:val="007A21D5"/>
    <w:rsid w:val="007B61D8"/>
    <w:rsid w:val="007C74DF"/>
    <w:rsid w:val="007D2F06"/>
    <w:rsid w:val="008745D2"/>
    <w:rsid w:val="00874D05"/>
    <w:rsid w:val="008E2B5E"/>
    <w:rsid w:val="008E4137"/>
    <w:rsid w:val="00917E53"/>
    <w:rsid w:val="009A5FB4"/>
    <w:rsid w:val="009D2640"/>
    <w:rsid w:val="00A37EA3"/>
    <w:rsid w:val="00A62B19"/>
    <w:rsid w:val="00A96FDF"/>
    <w:rsid w:val="00AA68DB"/>
    <w:rsid w:val="00B06B61"/>
    <w:rsid w:val="00B34F2E"/>
    <w:rsid w:val="00B67273"/>
    <w:rsid w:val="00B76B7C"/>
    <w:rsid w:val="00BB1B43"/>
    <w:rsid w:val="00BC0511"/>
    <w:rsid w:val="00BC44BC"/>
    <w:rsid w:val="00CD7C20"/>
    <w:rsid w:val="00D25BCA"/>
    <w:rsid w:val="00D80395"/>
    <w:rsid w:val="00DC6225"/>
    <w:rsid w:val="00DF67FE"/>
    <w:rsid w:val="00E32350"/>
    <w:rsid w:val="00E42811"/>
    <w:rsid w:val="00ED477A"/>
    <w:rsid w:val="00FC09B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71276"/>
  <w15:docId w15:val="{D9D5C20C-CF9C-1A4E-BEE1-0F406CE1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8BA"/>
    <w:rPr>
      <w:sz w:val="24"/>
      <w:szCs w:val="24"/>
    </w:rPr>
  </w:style>
  <w:style w:type="paragraph" w:styleId="Heading1">
    <w:name w:val="heading 1"/>
    <w:basedOn w:val="Normal"/>
    <w:next w:val="Normal"/>
    <w:qFormat/>
    <w:rsid w:val="007C74DF"/>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74DF"/>
    <w:pPr>
      <w:jc w:val="center"/>
    </w:pPr>
    <w:rPr>
      <w:sz w:val="40"/>
    </w:rPr>
  </w:style>
  <w:style w:type="paragraph" w:styleId="ListParagraph">
    <w:name w:val="List Paragraph"/>
    <w:basedOn w:val="Normal"/>
    <w:uiPriority w:val="34"/>
    <w:qFormat/>
    <w:rsid w:val="00022BBD"/>
    <w:pPr>
      <w:ind w:left="720"/>
      <w:contextualSpacing/>
    </w:pPr>
  </w:style>
  <w:style w:type="paragraph" w:styleId="NormalWeb">
    <w:name w:val="Normal (Web)"/>
    <w:basedOn w:val="Normal"/>
    <w:uiPriority w:val="99"/>
    <w:unhideWhenUsed/>
    <w:rsid w:val="00D25BCA"/>
    <w:pPr>
      <w:spacing w:before="100" w:beforeAutospacing="1" w:after="100" w:afterAutospacing="1"/>
    </w:pPr>
  </w:style>
  <w:style w:type="character" w:customStyle="1" w:styleId="apple-tab-span">
    <w:name w:val="apple-tab-span"/>
    <w:basedOn w:val="DefaultParagraphFont"/>
    <w:rsid w:val="00D2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1318">
      <w:bodyDiv w:val="1"/>
      <w:marLeft w:val="0"/>
      <w:marRight w:val="0"/>
      <w:marTop w:val="0"/>
      <w:marBottom w:val="0"/>
      <w:divBdr>
        <w:top w:val="none" w:sz="0" w:space="0" w:color="auto"/>
        <w:left w:val="none" w:sz="0" w:space="0" w:color="auto"/>
        <w:bottom w:val="none" w:sz="0" w:space="0" w:color="auto"/>
        <w:right w:val="none" w:sz="0" w:space="0" w:color="auto"/>
      </w:divBdr>
    </w:div>
    <w:div w:id="477190298">
      <w:bodyDiv w:val="1"/>
      <w:marLeft w:val="0"/>
      <w:marRight w:val="0"/>
      <w:marTop w:val="0"/>
      <w:marBottom w:val="0"/>
      <w:divBdr>
        <w:top w:val="none" w:sz="0" w:space="0" w:color="auto"/>
        <w:left w:val="none" w:sz="0" w:space="0" w:color="auto"/>
        <w:bottom w:val="none" w:sz="0" w:space="0" w:color="auto"/>
        <w:right w:val="none" w:sz="0" w:space="0" w:color="auto"/>
      </w:divBdr>
    </w:div>
    <w:div w:id="499275851">
      <w:bodyDiv w:val="1"/>
      <w:marLeft w:val="0"/>
      <w:marRight w:val="0"/>
      <w:marTop w:val="0"/>
      <w:marBottom w:val="0"/>
      <w:divBdr>
        <w:top w:val="none" w:sz="0" w:space="0" w:color="auto"/>
        <w:left w:val="none" w:sz="0" w:space="0" w:color="auto"/>
        <w:bottom w:val="none" w:sz="0" w:space="0" w:color="auto"/>
        <w:right w:val="none" w:sz="0" w:space="0" w:color="auto"/>
      </w:divBdr>
    </w:div>
    <w:div w:id="511456263">
      <w:bodyDiv w:val="1"/>
      <w:marLeft w:val="0"/>
      <w:marRight w:val="0"/>
      <w:marTop w:val="0"/>
      <w:marBottom w:val="0"/>
      <w:divBdr>
        <w:top w:val="none" w:sz="0" w:space="0" w:color="auto"/>
        <w:left w:val="none" w:sz="0" w:space="0" w:color="auto"/>
        <w:bottom w:val="none" w:sz="0" w:space="0" w:color="auto"/>
        <w:right w:val="none" w:sz="0" w:space="0" w:color="auto"/>
      </w:divBdr>
    </w:div>
    <w:div w:id="742678981">
      <w:bodyDiv w:val="1"/>
      <w:marLeft w:val="0"/>
      <w:marRight w:val="0"/>
      <w:marTop w:val="0"/>
      <w:marBottom w:val="0"/>
      <w:divBdr>
        <w:top w:val="none" w:sz="0" w:space="0" w:color="auto"/>
        <w:left w:val="none" w:sz="0" w:space="0" w:color="auto"/>
        <w:bottom w:val="none" w:sz="0" w:space="0" w:color="auto"/>
        <w:right w:val="none" w:sz="0" w:space="0" w:color="auto"/>
      </w:divBdr>
    </w:div>
    <w:div w:id="841894605">
      <w:bodyDiv w:val="1"/>
      <w:marLeft w:val="0"/>
      <w:marRight w:val="0"/>
      <w:marTop w:val="0"/>
      <w:marBottom w:val="0"/>
      <w:divBdr>
        <w:top w:val="none" w:sz="0" w:space="0" w:color="auto"/>
        <w:left w:val="none" w:sz="0" w:space="0" w:color="auto"/>
        <w:bottom w:val="none" w:sz="0" w:space="0" w:color="auto"/>
        <w:right w:val="none" w:sz="0" w:space="0" w:color="auto"/>
      </w:divBdr>
    </w:div>
    <w:div w:id="867913976">
      <w:bodyDiv w:val="1"/>
      <w:marLeft w:val="0"/>
      <w:marRight w:val="0"/>
      <w:marTop w:val="0"/>
      <w:marBottom w:val="0"/>
      <w:divBdr>
        <w:top w:val="none" w:sz="0" w:space="0" w:color="auto"/>
        <w:left w:val="none" w:sz="0" w:space="0" w:color="auto"/>
        <w:bottom w:val="none" w:sz="0" w:space="0" w:color="auto"/>
        <w:right w:val="none" w:sz="0" w:space="0" w:color="auto"/>
      </w:divBdr>
    </w:div>
    <w:div w:id="895893740">
      <w:bodyDiv w:val="1"/>
      <w:marLeft w:val="0"/>
      <w:marRight w:val="0"/>
      <w:marTop w:val="0"/>
      <w:marBottom w:val="0"/>
      <w:divBdr>
        <w:top w:val="none" w:sz="0" w:space="0" w:color="auto"/>
        <w:left w:val="none" w:sz="0" w:space="0" w:color="auto"/>
        <w:bottom w:val="none" w:sz="0" w:space="0" w:color="auto"/>
        <w:right w:val="none" w:sz="0" w:space="0" w:color="auto"/>
      </w:divBdr>
    </w:div>
    <w:div w:id="965621246">
      <w:bodyDiv w:val="1"/>
      <w:marLeft w:val="0"/>
      <w:marRight w:val="0"/>
      <w:marTop w:val="0"/>
      <w:marBottom w:val="0"/>
      <w:divBdr>
        <w:top w:val="none" w:sz="0" w:space="0" w:color="auto"/>
        <w:left w:val="none" w:sz="0" w:space="0" w:color="auto"/>
        <w:bottom w:val="none" w:sz="0" w:space="0" w:color="auto"/>
        <w:right w:val="none" w:sz="0" w:space="0" w:color="auto"/>
      </w:divBdr>
    </w:div>
    <w:div w:id="971716007">
      <w:bodyDiv w:val="1"/>
      <w:marLeft w:val="0"/>
      <w:marRight w:val="0"/>
      <w:marTop w:val="0"/>
      <w:marBottom w:val="0"/>
      <w:divBdr>
        <w:top w:val="none" w:sz="0" w:space="0" w:color="auto"/>
        <w:left w:val="none" w:sz="0" w:space="0" w:color="auto"/>
        <w:bottom w:val="none" w:sz="0" w:space="0" w:color="auto"/>
        <w:right w:val="none" w:sz="0" w:space="0" w:color="auto"/>
      </w:divBdr>
    </w:div>
    <w:div w:id="1353919485">
      <w:bodyDiv w:val="1"/>
      <w:marLeft w:val="0"/>
      <w:marRight w:val="0"/>
      <w:marTop w:val="0"/>
      <w:marBottom w:val="0"/>
      <w:divBdr>
        <w:top w:val="none" w:sz="0" w:space="0" w:color="auto"/>
        <w:left w:val="none" w:sz="0" w:space="0" w:color="auto"/>
        <w:bottom w:val="none" w:sz="0" w:space="0" w:color="auto"/>
        <w:right w:val="none" w:sz="0" w:space="0" w:color="auto"/>
      </w:divBdr>
    </w:div>
    <w:div w:id="1373265220">
      <w:bodyDiv w:val="1"/>
      <w:marLeft w:val="0"/>
      <w:marRight w:val="0"/>
      <w:marTop w:val="0"/>
      <w:marBottom w:val="0"/>
      <w:divBdr>
        <w:top w:val="none" w:sz="0" w:space="0" w:color="auto"/>
        <w:left w:val="none" w:sz="0" w:space="0" w:color="auto"/>
        <w:bottom w:val="none" w:sz="0" w:space="0" w:color="auto"/>
        <w:right w:val="none" w:sz="0" w:space="0" w:color="auto"/>
      </w:divBdr>
    </w:div>
    <w:div w:id="1430808349">
      <w:bodyDiv w:val="1"/>
      <w:marLeft w:val="0"/>
      <w:marRight w:val="0"/>
      <w:marTop w:val="0"/>
      <w:marBottom w:val="0"/>
      <w:divBdr>
        <w:top w:val="none" w:sz="0" w:space="0" w:color="auto"/>
        <w:left w:val="none" w:sz="0" w:space="0" w:color="auto"/>
        <w:bottom w:val="none" w:sz="0" w:space="0" w:color="auto"/>
        <w:right w:val="none" w:sz="0" w:space="0" w:color="auto"/>
      </w:divBdr>
      <w:divsChild>
        <w:div w:id="1528785920">
          <w:marLeft w:val="0"/>
          <w:marRight w:val="0"/>
          <w:marTop w:val="0"/>
          <w:marBottom w:val="0"/>
          <w:divBdr>
            <w:top w:val="none" w:sz="0" w:space="0" w:color="auto"/>
            <w:left w:val="none" w:sz="0" w:space="0" w:color="auto"/>
            <w:bottom w:val="none" w:sz="0" w:space="0" w:color="auto"/>
            <w:right w:val="none" w:sz="0" w:space="0" w:color="auto"/>
          </w:divBdr>
        </w:div>
      </w:divsChild>
    </w:div>
    <w:div w:id="1434663026">
      <w:bodyDiv w:val="1"/>
      <w:marLeft w:val="0"/>
      <w:marRight w:val="0"/>
      <w:marTop w:val="0"/>
      <w:marBottom w:val="0"/>
      <w:divBdr>
        <w:top w:val="none" w:sz="0" w:space="0" w:color="auto"/>
        <w:left w:val="none" w:sz="0" w:space="0" w:color="auto"/>
        <w:bottom w:val="none" w:sz="0" w:space="0" w:color="auto"/>
        <w:right w:val="none" w:sz="0" w:space="0" w:color="auto"/>
      </w:divBdr>
    </w:div>
    <w:div w:id="1610428571">
      <w:bodyDiv w:val="1"/>
      <w:marLeft w:val="0"/>
      <w:marRight w:val="0"/>
      <w:marTop w:val="0"/>
      <w:marBottom w:val="0"/>
      <w:divBdr>
        <w:top w:val="none" w:sz="0" w:space="0" w:color="auto"/>
        <w:left w:val="none" w:sz="0" w:space="0" w:color="auto"/>
        <w:bottom w:val="none" w:sz="0" w:space="0" w:color="auto"/>
        <w:right w:val="none" w:sz="0" w:space="0" w:color="auto"/>
      </w:divBdr>
    </w:div>
    <w:div w:id="1631551385">
      <w:bodyDiv w:val="1"/>
      <w:marLeft w:val="0"/>
      <w:marRight w:val="0"/>
      <w:marTop w:val="0"/>
      <w:marBottom w:val="0"/>
      <w:divBdr>
        <w:top w:val="none" w:sz="0" w:space="0" w:color="auto"/>
        <w:left w:val="none" w:sz="0" w:space="0" w:color="auto"/>
        <w:bottom w:val="none" w:sz="0" w:space="0" w:color="auto"/>
        <w:right w:val="none" w:sz="0" w:space="0" w:color="auto"/>
      </w:divBdr>
    </w:div>
    <w:div w:id="1671327574">
      <w:bodyDiv w:val="1"/>
      <w:marLeft w:val="0"/>
      <w:marRight w:val="0"/>
      <w:marTop w:val="0"/>
      <w:marBottom w:val="0"/>
      <w:divBdr>
        <w:top w:val="none" w:sz="0" w:space="0" w:color="auto"/>
        <w:left w:val="none" w:sz="0" w:space="0" w:color="auto"/>
        <w:bottom w:val="none" w:sz="0" w:space="0" w:color="auto"/>
        <w:right w:val="none" w:sz="0" w:space="0" w:color="auto"/>
      </w:divBdr>
    </w:div>
    <w:div w:id="1761833364">
      <w:bodyDiv w:val="1"/>
      <w:marLeft w:val="0"/>
      <w:marRight w:val="0"/>
      <w:marTop w:val="0"/>
      <w:marBottom w:val="0"/>
      <w:divBdr>
        <w:top w:val="none" w:sz="0" w:space="0" w:color="auto"/>
        <w:left w:val="none" w:sz="0" w:space="0" w:color="auto"/>
        <w:bottom w:val="none" w:sz="0" w:space="0" w:color="auto"/>
        <w:right w:val="none" w:sz="0" w:space="0" w:color="auto"/>
      </w:divBdr>
    </w:div>
    <w:div w:id="1818111041">
      <w:bodyDiv w:val="1"/>
      <w:marLeft w:val="0"/>
      <w:marRight w:val="0"/>
      <w:marTop w:val="0"/>
      <w:marBottom w:val="0"/>
      <w:divBdr>
        <w:top w:val="none" w:sz="0" w:space="0" w:color="auto"/>
        <w:left w:val="none" w:sz="0" w:space="0" w:color="auto"/>
        <w:bottom w:val="none" w:sz="0" w:space="0" w:color="auto"/>
        <w:right w:val="none" w:sz="0" w:space="0" w:color="auto"/>
      </w:divBdr>
    </w:div>
    <w:div w:id="1830363881">
      <w:bodyDiv w:val="1"/>
      <w:marLeft w:val="0"/>
      <w:marRight w:val="0"/>
      <w:marTop w:val="0"/>
      <w:marBottom w:val="0"/>
      <w:divBdr>
        <w:top w:val="none" w:sz="0" w:space="0" w:color="auto"/>
        <w:left w:val="none" w:sz="0" w:space="0" w:color="auto"/>
        <w:bottom w:val="none" w:sz="0" w:space="0" w:color="auto"/>
        <w:right w:val="none" w:sz="0" w:space="0" w:color="auto"/>
      </w:divBdr>
    </w:div>
    <w:div w:id="1858155955">
      <w:bodyDiv w:val="1"/>
      <w:marLeft w:val="0"/>
      <w:marRight w:val="0"/>
      <w:marTop w:val="0"/>
      <w:marBottom w:val="0"/>
      <w:divBdr>
        <w:top w:val="none" w:sz="0" w:space="0" w:color="auto"/>
        <w:left w:val="none" w:sz="0" w:space="0" w:color="auto"/>
        <w:bottom w:val="none" w:sz="0" w:space="0" w:color="auto"/>
        <w:right w:val="none" w:sz="0" w:space="0" w:color="auto"/>
      </w:divBdr>
    </w:div>
    <w:div w:id="1907715460">
      <w:bodyDiv w:val="1"/>
      <w:marLeft w:val="0"/>
      <w:marRight w:val="0"/>
      <w:marTop w:val="0"/>
      <w:marBottom w:val="0"/>
      <w:divBdr>
        <w:top w:val="none" w:sz="0" w:space="0" w:color="auto"/>
        <w:left w:val="none" w:sz="0" w:space="0" w:color="auto"/>
        <w:bottom w:val="none" w:sz="0" w:space="0" w:color="auto"/>
        <w:right w:val="none" w:sz="0" w:space="0" w:color="auto"/>
      </w:divBdr>
    </w:div>
    <w:div w:id="1928004434">
      <w:bodyDiv w:val="1"/>
      <w:marLeft w:val="0"/>
      <w:marRight w:val="0"/>
      <w:marTop w:val="0"/>
      <w:marBottom w:val="0"/>
      <w:divBdr>
        <w:top w:val="none" w:sz="0" w:space="0" w:color="auto"/>
        <w:left w:val="none" w:sz="0" w:space="0" w:color="auto"/>
        <w:bottom w:val="none" w:sz="0" w:space="0" w:color="auto"/>
        <w:right w:val="none" w:sz="0" w:space="0" w:color="auto"/>
      </w:divBdr>
    </w:div>
    <w:div w:id="1963611127">
      <w:bodyDiv w:val="1"/>
      <w:marLeft w:val="0"/>
      <w:marRight w:val="0"/>
      <w:marTop w:val="0"/>
      <w:marBottom w:val="0"/>
      <w:divBdr>
        <w:top w:val="none" w:sz="0" w:space="0" w:color="auto"/>
        <w:left w:val="none" w:sz="0" w:space="0" w:color="auto"/>
        <w:bottom w:val="none" w:sz="0" w:space="0" w:color="auto"/>
        <w:right w:val="none" w:sz="0" w:space="0" w:color="auto"/>
      </w:divBdr>
    </w:div>
    <w:div w:id="2078552376">
      <w:bodyDiv w:val="1"/>
      <w:marLeft w:val="0"/>
      <w:marRight w:val="0"/>
      <w:marTop w:val="0"/>
      <w:marBottom w:val="0"/>
      <w:divBdr>
        <w:top w:val="none" w:sz="0" w:space="0" w:color="auto"/>
        <w:left w:val="none" w:sz="0" w:space="0" w:color="auto"/>
        <w:bottom w:val="none" w:sz="0" w:space="0" w:color="auto"/>
        <w:right w:val="none" w:sz="0" w:space="0" w:color="auto"/>
      </w:divBdr>
    </w:div>
    <w:div w:id="2092920015">
      <w:bodyDiv w:val="1"/>
      <w:marLeft w:val="0"/>
      <w:marRight w:val="0"/>
      <w:marTop w:val="0"/>
      <w:marBottom w:val="0"/>
      <w:divBdr>
        <w:top w:val="none" w:sz="0" w:space="0" w:color="auto"/>
        <w:left w:val="none" w:sz="0" w:space="0" w:color="auto"/>
        <w:bottom w:val="none" w:sz="0" w:space="0" w:color="auto"/>
        <w:right w:val="none" w:sz="0" w:space="0" w:color="auto"/>
      </w:divBdr>
    </w:div>
    <w:div w:id="21015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Example of Soccer Club Bylaws</vt:lpstr>
    </vt:vector>
  </TitlesOfParts>
  <Company>Dell Computer Corporation</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Soccer Club Bylaws</dc:title>
  <dc:creator>Dale Watts</dc:creator>
  <cp:lastModifiedBy>Adrienne Weeks</cp:lastModifiedBy>
  <cp:revision>4</cp:revision>
  <cp:lastPrinted>2002-08-23T16:37:00Z</cp:lastPrinted>
  <dcterms:created xsi:type="dcterms:W3CDTF">2024-02-20T19:11:00Z</dcterms:created>
  <dcterms:modified xsi:type="dcterms:W3CDTF">2024-02-20T20:30:00Z</dcterms:modified>
</cp:coreProperties>
</file>